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26CB6" w14:textId="34B1655F" w:rsidR="00501B4C" w:rsidRPr="006F5C80" w:rsidRDefault="005E3B17">
      <w:pPr>
        <w:rPr>
          <w:rFonts w:cs="Arial"/>
        </w:rPr>
      </w:pPr>
      <w:r>
        <w:rPr>
          <w:noProof/>
        </w:rPr>
        <w:drawing>
          <wp:anchor distT="0" distB="0" distL="114300" distR="114300" simplePos="0" relativeHeight="251658239" behindDoc="1" locked="0" layoutInCell="1" allowOverlap="1" wp14:anchorId="29AE72C1" wp14:editId="00B4D360">
            <wp:simplePos x="0" y="0"/>
            <wp:positionH relativeFrom="margin">
              <wp:posOffset>-1050318</wp:posOffset>
            </wp:positionH>
            <wp:positionV relativeFrom="paragraph">
              <wp:posOffset>369460</wp:posOffset>
            </wp:positionV>
            <wp:extent cx="7772400" cy="988579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7785568" cy="9902538"/>
                    </a:xfrm>
                    <a:prstGeom prst="rect">
                      <a:avLst/>
                    </a:prstGeom>
                    <a:noFill/>
                    <a:ln>
                      <a:noFill/>
                    </a:ln>
                  </pic:spPr>
                </pic:pic>
              </a:graphicData>
            </a:graphic>
            <wp14:sizeRelH relativeFrom="page">
              <wp14:pctWidth>0</wp14:pctWidth>
            </wp14:sizeRelH>
            <wp14:sizeRelV relativeFrom="page">
              <wp14:pctHeight>0</wp14:pctHeight>
            </wp14:sizeRelV>
          </wp:anchor>
        </w:drawing>
      </w:r>
      <w:r w:rsidR="00B629A7" w:rsidRPr="00C6198E">
        <w:rPr>
          <w:noProof/>
          <w:lang w:eastAsia="es-ES"/>
        </w:rPr>
        <mc:AlternateContent>
          <mc:Choice Requires="wps">
            <w:drawing>
              <wp:anchor distT="0" distB="0" distL="114300" distR="114300" simplePos="0" relativeHeight="251659264" behindDoc="0" locked="0" layoutInCell="1" allowOverlap="1" wp14:anchorId="1ACED3D1" wp14:editId="5DD76A02">
                <wp:simplePos x="0" y="0"/>
                <wp:positionH relativeFrom="page">
                  <wp:posOffset>809625</wp:posOffset>
                </wp:positionH>
                <wp:positionV relativeFrom="margin">
                  <wp:posOffset>44450</wp:posOffset>
                </wp:positionV>
                <wp:extent cx="5791200" cy="6210300"/>
                <wp:effectExtent l="0" t="0" r="6985" b="1905"/>
                <wp:wrapTopAndBottom/>
                <wp:docPr id="6" name="Cuadro de texto 6" descr="Title, Subtitle, and Abstract"/>
                <wp:cNvGraphicFramePr/>
                <a:graphic xmlns:a="http://schemas.openxmlformats.org/drawingml/2006/main">
                  <a:graphicData uri="http://schemas.microsoft.com/office/word/2010/wordprocessingShape">
                    <wps:wsp>
                      <wps:cNvSpPr txBox="1"/>
                      <wps:spPr>
                        <a:xfrm>
                          <a:off x="0" y="0"/>
                          <a:ext cx="5791200" cy="6210300"/>
                        </a:xfrm>
                        <a:prstGeom prst="rect">
                          <a:avLst/>
                        </a:prstGeom>
                        <a:noFill/>
                        <a:ln w="6350">
                          <a:noFill/>
                        </a:ln>
                        <a:effectLst/>
                      </wps:spPr>
                      <wps:txbx>
                        <w:txbxContent>
                          <w:p w14:paraId="6C71474C" w14:textId="2C9ECA8A" w:rsidR="00270CA5" w:rsidRPr="00C6198E" w:rsidRDefault="00C2332C" w:rsidP="00B629A7">
                            <w:pPr>
                              <w:pStyle w:val="Ttulo"/>
                            </w:pPr>
                            <w:sdt>
                              <w:sdtPr>
                                <w:alias w:val="Título"/>
                                <w:tag w:val=""/>
                                <w:id w:val="701364701"/>
                                <w:placeholder>
                                  <w:docPart w:val="49B724AF1CDB4C149DE6798E2B3B2F1B"/>
                                </w:placeholder>
                                <w:dataBinding w:prefixMappings="xmlns:ns0='http://purl.org/dc/elements/1.1/' xmlns:ns1='http://schemas.openxmlformats.org/package/2006/metadata/core-properties' " w:xpath="/ns1:coreProperties[1]/ns0:title[1]" w:storeItemID="{6C3C8BC8-F283-45AE-878A-BAB7291924A1}"/>
                                <w:text/>
                              </w:sdtPr>
                              <w:sdtEndPr/>
                              <w:sdtContent>
                                <w:r w:rsidR="00A61140">
                                  <w:t>plan operativo</w:t>
                                </w:r>
                                <w:r w:rsidR="00270CA5">
                                  <w:t xml:space="preserve"> anual</w:t>
                                </w:r>
                              </w:sdtContent>
                            </w:sdt>
                          </w:p>
                          <w:p w14:paraId="50C92B5D" w14:textId="5DBE4689" w:rsidR="00270CA5" w:rsidRPr="00C6198E" w:rsidRDefault="00270CA5" w:rsidP="00B629A7">
                            <w:pPr>
                              <w:pStyle w:val="Subttulo"/>
                            </w:pPr>
                            <w:r>
                              <w:t xml:space="preserve">Ejercicio </w:t>
                            </w:r>
                            <w:sdt>
                              <w:sdtPr>
                                <w:alias w:val="Fecha"/>
                                <w:tag w:val="Fecha"/>
                                <w:id w:val="1417830956"/>
                                <w:placeholder>
                                  <w:docPart w:val="9F87DF0DA85F48269EEBFCF0E5C1CF5B"/>
                                </w:placeholder>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EndPr/>
                              <w:sdtContent>
                                <w:r>
                                  <w:t>2021 Y MULTIANUAL 2021-2025</w:t>
                                </w:r>
                              </w:sdtContent>
                            </w:sdt>
                          </w:p>
                          <w:sdt>
                            <w:sdtPr>
                              <w:alias w:val="Descripción breve"/>
                              <w:tag w:val="Descripción breve"/>
                              <w:id w:val="106622669"/>
                              <w:placeholder>
                                <w:docPart w:val="900F6FE238F647F38A0FCDDF177DB239"/>
                              </w:placeholder>
                              <w:dataBinding w:prefixMappings="xmlns:ns0='http://schemas.microsoft.com/office/2006/coverPageProps'" w:xpath="/ns0:CoverPageProperties[1]/ns0:Abstract[1]" w:storeItemID="{55AF091B-3C7A-41E3-B477-F2FDAA23CFDA}"/>
                              <w:text/>
                            </w:sdtPr>
                            <w:sdtEndPr/>
                            <w:sdtContent>
                              <w:p w14:paraId="50917942" w14:textId="18640018" w:rsidR="00270CA5" w:rsidRPr="00C6198E" w:rsidRDefault="00270CA5" w:rsidP="00B629A7">
                                <w:pPr>
                                  <w:pStyle w:val="Descripcinbreve"/>
                                </w:pPr>
                                <w:r>
                                  <w:t>Alineado a la Política General de Gobierno 2020-2024, en el marco de la Gestión para Resultados de Desarrollo</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85000</wp14:pctHeight>
                </wp14:sizeRelV>
              </wp:anchor>
            </w:drawing>
          </mc:Choice>
          <mc:Fallback>
            <w:pict>
              <v:shapetype w14:anchorId="1ACED3D1" id="_x0000_t202" coordsize="21600,21600" o:spt="202" path="m,l,21600r21600,l21600,xe">
                <v:stroke joinstyle="miter"/>
                <v:path gradientshapeok="t" o:connecttype="rect"/>
              </v:shapetype>
              <v:shape id="Cuadro de texto 6" o:spid="_x0000_s1026" type="#_x0000_t202" alt="Title, Subtitle, and Abstract" style="position:absolute;margin-left:63.75pt;margin-top:3.5pt;width:456pt;height:489pt;z-index:251659264;visibility:visible;mso-wrap-style:square;mso-width-percent:1000;mso-height-percent:850;mso-wrap-distance-left:9pt;mso-wrap-distance-top:0;mso-wrap-distance-right:9pt;mso-wrap-distance-bottom:0;mso-position-horizontal:absolute;mso-position-horizontal-relative:page;mso-position-vertical:absolute;mso-position-vertical-relative:margin;mso-width-percent:1000;mso-height-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" filled="f" stroked="f" strokeweight=".5pt">
                <v:textbox inset="0,0,0,0">
                  <w:txbxContent>
                    <w:p w14:paraId="6C71474C" w14:textId="2C9ECA8A" w:rsidR="00270CA5" w:rsidRPr="00C6198E" w:rsidRDefault="00C2332C" w:rsidP="00B629A7">
                      <w:pPr>
                        <w:pStyle w:val="Ttulo"/>
                      </w:pPr>
                      <w:sdt>
                        <w:sdtPr>
                          <w:alias w:val="Título"/>
                          <w:tag w:val=""/>
                          <w:id w:val="701364701"/>
                          <w:placeholder>
                            <w:docPart w:val="49B724AF1CDB4C149DE6798E2B3B2F1B"/>
                          </w:placeholder>
                          <w:dataBinding w:prefixMappings="xmlns:ns0='http://purl.org/dc/elements/1.1/' xmlns:ns1='http://schemas.openxmlformats.org/package/2006/metadata/core-properties' " w:xpath="/ns1:coreProperties[1]/ns0:title[1]" w:storeItemID="{6C3C8BC8-F283-45AE-878A-BAB7291924A1}"/>
                          <w:text/>
                        </w:sdtPr>
                        <w:sdtEndPr/>
                        <w:sdtContent>
                          <w:r w:rsidR="00A61140">
                            <w:t>plan operativo</w:t>
                          </w:r>
                          <w:r w:rsidR="00270CA5">
                            <w:t xml:space="preserve"> anual</w:t>
                          </w:r>
                        </w:sdtContent>
                      </w:sdt>
                    </w:p>
                    <w:p w14:paraId="50C92B5D" w14:textId="5DBE4689" w:rsidR="00270CA5" w:rsidRPr="00C6198E" w:rsidRDefault="00270CA5" w:rsidP="00B629A7">
                      <w:pPr>
                        <w:pStyle w:val="Subttulo"/>
                      </w:pPr>
                      <w:r>
                        <w:t xml:space="preserve">Ejercicio </w:t>
                      </w:r>
                      <w:sdt>
                        <w:sdtPr>
                          <w:alias w:val="Fecha"/>
                          <w:tag w:val="Fecha"/>
                          <w:id w:val="1417830956"/>
                          <w:placeholder>
                            <w:docPart w:val="9F87DF0DA85F48269EEBFCF0E5C1CF5B"/>
                          </w:placeholder>
                          <w:dataBinding w:prefixMappings="xmlns:ns0='http://schemas.microsoft.com/office/2006/coverPageProps' " w:xpath="/ns0:CoverPageProperties[1]/ns0:PublishDate[1]" w:storeItemID="{55AF091B-3C7A-41E3-B477-F2FDAA23CFDA}"/>
                          <w:date>
                            <w:dateFormat w:val="yyyy"/>
                            <w:lid w:val="es-ES"/>
                            <w:storeMappedDataAs w:val="dateTime"/>
                            <w:calendar w:val="gregorian"/>
                          </w:date>
                        </w:sdtPr>
                        <w:sdtEndPr/>
                        <w:sdtContent>
                          <w:r>
                            <w:t>2021 Y MULTIANUAL 2021-2025</w:t>
                          </w:r>
                        </w:sdtContent>
                      </w:sdt>
                    </w:p>
                    <w:sdt>
                      <w:sdtPr>
                        <w:alias w:val="Descripción breve"/>
                        <w:tag w:val="Descripción breve"/>
                        <w:id w:val="106622669"/>
                        <w:placeholder>
                          <w:docPart w:val="900F6FE238F647F38A0FCDDF177DB239"/>
                        </w:placeholder>
                        <w:dataBinding w:prefixMappings="xmlns:ns0='http://schemas.microsoft.com/office/2006/coverPageProps'" w:xpath="/ns0:CoverPageProperties[1]/ns0:Abstract[1]" w:storeItemID="{55AF091B-3C7A-41E3-B477-F2FDAA23CFDA}"/>
                        <w:text/>
                      </w:sdtPr>
                      <w:sdtEndPr/>
                      <w:sdtContent>
                        <w:p w14:paraId="50917942" w14:textId="18640018" w:rsidR="00270CA5" w:rsidRPr="00C6198E" w:rsidRDefault="00270CA5" w:rsidP="00B629A7">
                          <w:pPr>
                            <w:pStyle w:val="Descripcinbreve"/>
                          </w:pPr>
                          <w:r>
                            <w:t>Alineado a la Política General de Gobierno 2020-2024, en el marco de la Gestión para Resultados de Desarrollo</w:t>
                          </w:r>
                        </w:p>
                      </w:sdtContent>
                    </w:sdt>
                  </w:txbxContent>
                </v:textbox>
                <w10:wrap type="topAndBottom" anchorx="page" anchory="margin"/>
              </v:shape>
            </w:pict>
          </mc:Fallback>
        </mc:AlternateContent>
      </w:r>
    </w:p>
    <w:p w14:paraId="3865D4DD" w14:textId="02EE4D6A" w:rsidR="00B629A7" w:rsidRDefault="00B629A7" w:rsidP="006A2DD2">
      <w:pPr>
        <w:tabs>
          <w:tab w:val="left" w:pos="5016"/>
        </w:tabs>
        <w:rPr>
          <w:sz w:val="20"/>
          <w:szCs w:val="18"/>
        </w:rPr>
      </w:pPr>
    </w:p>
    <w:p w14:paraId="673B19B9" w14:textId="6F31A3E6" w:rsidR="00B629A7" w:rsidRDefault="00B629A7" w:rsidP="006A2DD2">
      <w:pPr>
        <w:tabs>
          <w:tab w:val="left" w:pos="5016"/>
        </w:tabs>
        <w:rPr>
          <w:sz w:val="20"/>
          <w:szCs w:val="18"/>
        </w:rPr>
      </w:pPr>
    </w:p>
    <w:p w14:paraId="59ACB0D4" w14:textId="58F69852" w:rsidR="00B629A7" w:rsidRDefault="008C290A" w:rsidP="006A2DD2">
      <w:pPr>
        <w:tabs>
          <w:tab w:val="left" w:pos="5016"/>
        </w:tabs>
        <w:rPr>
          <w:sz w:val="20"/>
          <w:szCs w:val="18"/>
        </w:rPr>
      </w:pPr>
      <w:r>
        <w:rPr>
          <w:noProof/>
          <w:sz w:val="20"/>
          <w:szCs w:val="18"/>
        </w:rPr>
        <mc:AlternateContent>
          <mc:Choice Requires="wps">
            <w:drawing>
              <wp:anchor distT="0" distB="0" distL="114300" distR="114300" simplePos="0" relativeHeight="251660288" behindDoc="0" locked="0" layoutInCell="1" allowOverlap="1" wp14:anchorId="073E68D2" wp14:editId="1E2F02CA">
                <wp:simplePos x="0" y="0"/>
                <wp:positionH relativeFrom="margin">
                  <wp:posOffset>1324460</wp:posOffset>
                </wp:positionH>
                <wp:positionV relativeFrom="paragraph">
                  <wp:posOffset>810260</wp:posOffset>
                </wp:positionV>
                <wp:extent cx="3290047" cy="376517"/>
                <wp:effectExtent l="0" t="0" r="0" b="5080"/>
                <wp:wrapNone/>
                <wp:docPr id="7" name="Cuadro de texto 7"/>
                <wp:cNvGraphicFramePr/>
                <a:graphic xmlns:a="http://schemas.openxmlformats.org/drawingml/2006/main">
                  <a:graphicData uri="http://schemas.microsoft.com/office/word/2010/wordprocessingShape">
                    <wps:wsp>
                      <wps:cNvSpPr txBox="1"/>
                      <wps:spPr>
                        <a:xfrm>
                          <a:off x="0" y="0"/>
                          <a:ext cx="3290047" cy="376517"/>
                        </a:xfrm>
                        <a:prstGeom prst="rect">
                          <a:avLst/>
                        </a:prstGeom>
                        <a:noFill/>
                        <a:ln w="6350">
                          <a:noFill/>
                        </a:ln>
                      </wps:spPr>
                      <wps:txbx>
                        <w:txbxContent>
                          <w:p w14:paraId="0824F170" w14:textId="250A6E61" w:rsidR="008C290A" w:rsidRPr="008C290A" w:rsidRDefault="008C290A">
                            <w:pPr>
                              <w:rPr>
                                <w:b/>
                                <w:color w:val="FFFFFF" w:themeColor="background1"/>
                                <w:sz w:val="32"/>
                                <w:lang w:val="es-GT"/>
                              </w:rPr>
                            </w:pPr>
                            <w:r w:rsidRPr="008C290A">
                              <w:rPr>
                                <w:b/>
                                <w:color w:val="FFFFFF" w:themeColor="background1"/>
                                <w:sz w:val="32"/>
                                <w:lang w:val="es-GT"/>
                              </w:rPr>
                              <w:t>30 de abril del año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E68D2" id="Cuadro de texto 7" o:spid="_x0000_s1027" type="#_x0000_t202" style="position:absolute;margin-left:104.3pt;margin-top:63.8pt;width:259.05pt;height:2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" filled="f" stroked="f" strokeweight=".5pt">
                <v:textbox>
                  <w:txbxContent>
                    <w:p w14:paraId="0824F170" w14:textId="250A6E61" w:rsidR="008C290A" w:rsidRPr="008C290A" w:rsidRDefault="008C290A">
                      <w:pPr>
                        <w:rPr>
                          <w:b/>
                          <w:color w:val="FFFFFF" w:themeColor="background1"/>
                          <w:sz w:val="32"/>
                          <w:lang w:val="es-GT"/>
                        </w:rPr>
                      </w:pPr>
                      <w:r w:rsidRPr="008C290A">
                        <w:rPr>
                          <w:b/>
                          <w:color w:val="FFFFFF" w:themeColor="background1"/>
                          <w:sz w:val="32"/>
                          <w:lang w:val="es-GT"/>
                        </w:rPr>
                        <w:t>30 de abril del año 2020</w:t>
                      </w:r>
                    </w:p>
                  </w:txbxContent>
                </v:textbox>
                <w10:wrap anchorx="margin"/>
              </v:shape>
            </w:pict>
          </mc:Fallback>
        </mc:AlternateContent>
      </w:r>
    </w:p>
    <w:p w14:paraId="5348979B" w14:textId="0674A135" w:rsidR="00B629A7" w:rsidRDefault="00B629A7" w:rsidP="006A2DD2">
      <w:pPr>
        <w:tabs>
          <w:tab w:val="left" w:pos="5016"/>
        </w:tabs>
        <w:rPr>
          <w:sz w:val="20"/>
          <w:szCs w:val="18"/>
        </w:rPr>
      </w:pPr>
    </w:p>
    <w:p w14:paraId="76F59298" w14:textId="239BC907" w:rsidR="00B629A7" w:rsidRDefault="00B629A7" w:rsidP="00B629A7">
      <w:pPr>
        <w:pStyle w:val="Ttulo1"/>
        <w:jc w:val="center"/>
        <w:rPr>
          <w:b/>
          <w:bCs/>
        </w:rPr>
      </w:pPr>
      <w:bookmarkStart w:id="0" w:name="_Toc37838819"/>
      <w:r w:rsidRPr="00B629A7">
        <w:rPr>
          <w:b/>
          <w:bCs/>
        </w:rPr>
        <w:t>Autoridades y Equipo de Trabajo</w:t>
      </w:r>
      <w:bookmarkEnd w:id="0"/>
    </w:p>
    <w:p w14:paraId="457E5916" w14:textId="09A96B6C" w:rsidR="00B629A7" w:rsidRDefault="00B629A7" w:rsidP="00B629A7"/>
    <w:p w14:paraId="11E76C48" w14:textId="78E1C632" w:rsidR="00B629A7" w:rsidRPr="008D17B5" w:rsidRDefault="00B629A7" w:rsidP="008D17B5">
      <w:pPr>
        <w:spacing w:after="0" w:line="240" w:lineRule="auto"/>
        <w:jc w:val="center"/>
        <w:rPr>
          <w:b/>
          <w:bCs/>
          <w:sz w:val="40"/>
          <w:szCs w:val="36"/>
        </w:rPr>
      </w:pPr>
      <w:r w:rsidRPr="008D17B5">
        <w:rPr>
          <w:b/>
          <w:bCs/>
          <w:sz w:val="40"/>
          <w:szCs w:val="36"/>
        </w:rPr>
        <w:t xml:space="preserve">Lic. Oscar </w:t>
      </w:r>
      <w:r w:rsidR="00485CFF">
        <w:rPr>
          <w:b/>
          <w:bCs/>
          <w:sz w:val="40"/>
          <w:szCs w:val="36"/>
        </w:rPr>
        <w:t xml:space="preserve">Miguel </w:t>
      </w:r>
      <w:r w:rsidRPr="008D17B5">
        <w:rPr>
          <w:b/>
          <w:bCs/>
          <w:sz w:val="40"/>
          <w:szCs w:val="36"/>
        </w:rPr>
        <w:t xml:space="preserve">Dávila Mejicanos </w:t>
      </w:r>
    </w:p>
    <w:p w14:paraId="5609993F" w14:textId="556979ED" w:rsidR="00B629A7" w:rsidRDefault="00B629A7" w:rsidP="008D17B5">
      <w:pPr>
        <w:spacing w:after="0" w:line="240" w:lineRule="auto"/>
        <w:jc w:val="center"/>
      </w:pPr>
      <w:r>
        <w:t xml:space="preserve">Director Ejecutivo </w:t>
      </w:r>
    </w:p>
    <w:p w14:paraId="175C4FFC" w14:textId="4282C577" w:rsidR="00B629A7" w:rsidRDefault="00B629A7" w:rsidP="00B629A7">
      <w:pPr>
        <w:jc w:val="center"/>
      </w:pPr>
    </w:p>
    <w:p w14:paraId="75C32E29" w14:textId="2C82EA78" w:rsidR="005E3B17" w:rsidRPr="008D17B5" w:rsidRDefault="005E3B17" w:rsidP="00B629A7">
      <w:pPr>
        <w:jc w:val="center"/>
        <w:rPr>
          <w:b/>
          <w:bCs/>
          <w:sz w:val="28"/>
          <w:szCs w:val="24"/>
          <w:u w:val="single"/>
        </w:rPr>
      </w:pPr>
      <w:r w:rsidRPr="008D17B5">
        <w:rPr>
          <w:b/>
          <w:bCs/>
          <w:sz w:val="28"/>
          <w:szCs w:val="24"/>
          <w:u w:val="single"/>
        </w:rPr>
        <w:t xml:space="preserve">Equipo Directivo y Técnico </w:t>
      </w:r>
    </w:p>
    <w:p w14:paraId="523F1360" w14:textId="77777777" w:rsidR="008D17B5" w:rsidRPr="008D17B5" w:rsidRDefault="008D17B5" w:rsidP="008D17B5">
      <w:pPr>
        <w:spacing w:after="0" w:line="240" w:lineRule="auto"/>
        <w:jc w:val="center"/>
        <w:rPr>
          <w:b/>
          <w:bCs/>
          <w:sz w:val="28"/>
          <w:szCs w:val="24"/>
        </w:rPr>
      </w:pPr>
      <w:r w:rsidRPr="008D17B5">
        <w:rPr>
          <w:b/>
          <w:bCs/>
          <w:sz w:val="28"/>
          <w:szCs w:val="24"/>
        </w:rPr>
        <w:t>Licda. Maritza Isabel Juárez Calderón</w:t>
      </w:r>
    </w:p>
    <w:p w14:paraId="4A0488BB" w14:textId="1EBB2DF4" w:rsidR="008D17B5" w:rsidRDefault="008D17B5" w:rsidP="008D17B5">
      <w:pPr>
        <w:spacing w:after="0" w:line="240" w:lineRule="auto"/>
        <w:jc w:val="center"/>
      </w:pPr>
      <w:r>
        <w:t>Directora de Investigación Administrativa</w:t>
      </w:r>
    </w:p>
    <w:p w14:paraId="0DDEB4F1" w14:textId="33D036F0" w:rsidR="008D17B5" w:rsidRDefault="008D17B5" w:rsidP="008D17B5">
      <w:pPr>
        <w:spacing w:after="0" w:line="240" w:lineRule="auto"/>
        <w:jc w:val="center"/>
      </w:pPr>
    </w:p>
    <w:p w14:paraId="310516EA" w14:textId="77777777" w:rsidR="008D17B5" w:rsidRPr="008D17B5" w:rsidRDefault="008D17B5" w:rsidP="008D17B5">
      <w:pPr>
        <w:spacing w:after="0" w:line="240" w:lineRule="auto"/>
        <w:jc w:val="center"/>
        <w:rPr>
          <w:b/>
          <w:bCs/>
          <w:sz w:val="28"/>
          <w:szCs w:val="24"/>
        </w:rPr>
      </w:pPr>
      <w:r w:rsidRPr="008D17B5">
        <w:rPr>
          <w:b/>
          <w:bCs/>
          <w:sz w:val="28"/>
          <w:szCs w:val="24"/>
        </w:rPr>
        <w:t xml:space="preserve">Lic. Edwing Antonio Pérez Corzo </w:t>
      </w:r>
    </w:p>
    <w:p w14:paraId="2B4CCA47" w14:textId="77777777" w:rsidR="008D17B5" w:rsidRPr="008D17B5" w:rsidRDefault="008D17B5" w:rsidP="008D17B5">
      <w:pPr>
        <w:spacing w:after="0" w:line="240" w:lineRule="auto"/>
        <w:jc w:val="center"/>
      </w:pPr>
      <w:r w:rsidRPr="008D17B5">
        <w:t>Director de Verificación y Cumplimiento</w:t>
      </w:r>
    </w:p>
    <w:p w14:paraId="55D86BEA" w14:textId="77777777" w:rsidR="008D17B5" w:rsidRPr="008D17B5" w:rsidRDefault="008D17B5" w:rsidP="008D17B5">
      <w:pPr>
        <w:spacing w:after="0" w:line="240" w:lineRule="auto"/>
        <w:jc w:val="center"/>
        <w:rPr>
          <w:lang w:val="es-419"/>
        </w:rPr>
      </w:pPr>
    </w:p>
    <w:p w14:paraId="526C1DE8" w14:textId="77777777" w:rsidR="008D17B5" w:rsidRPr="008D17B5" w:rsidRDefault="008D17B5" w:rsidP="008D17B5">
      <w:pPr>
        <w:spacing w:after="0" w:line="240" w:lineRule="auto"/>
        <w:jc w:val="center"/>
        <w:rPr>
          <w:b/>
          <w:bCs/>
          <w:sz w:val="28"/>
          <w:szCs w:val="24"/>
        </w:rPr>
      </w:pPr>
      <w:r w:rsidRPr="008D17B5">
        <w:rPr>
          <w:b/>
          <w:bCs/>
          <w:sz w:val="28"/>
          <w:szCs w:val="24"/>
        </w:rPr>
        <w:t xml:space="preserve">Licda. Andrea Desirée Rabanales de la Roca </w:t>
      </w:r>
    </w:p>
    <w:p w14:paraId="396F9C80" w14:textId="212C17A9" w:rsidR="008D17B5" w:rsidRDefault="008D17B5" w:rsidP="008D17B5">
      <w:pPr>
        <w:spacing w:after="0" w:line="240" w:lineRule="auto"/>
        <w:jc w:val="center"/>
      </w:pPr>
      <w:r w:rsidRPr="008D17B5">
        <w:t xml:space="preserve">Directora de Análisis de Procedimientos Administrativos </w:t>
      </w:r>
    </w:p>
    <w:p w14:paraId="339484DD" w14:textId="77777777" w:rsidR="008D17B5" w:rsidRDefault="008D17B5" w:rsidP="008D17B5">
      <w:pPr>
        <w:spacing w:after="0" w:line="240" w:lineRule="auto"/>
        <w:jc w:val="center"/>
      </w:pPr>
    </w:p>
    <w:p w14:paraId="26F32EE5" w14:textId="68124012" w:rsidR="005E3B17" w:rsidRPr="008D17B5" w:rsidRDefault="005E3B17" w:rsidP="008D17B5">
      <w:pPr>
        <w:spacing w:after="0" w:line="240" w:lineRule="auto"/>
        <w:jc w:val="center"/>
        <w:rPr>
          <w:b/>
          <w:bCs/>
        </w:rPr>
      </w:pPr>
      <w:r w:rsidRPr="008D17B5">
        <w:rPr>
          <w:b/>
          <w:bCs/>
          <w:sz w:val="28"/>
          <w:szCs w:val="24"/>
        </w:rPr>
        <w:t xml:space="preserve">Licda. María Angélica Morales Enamorado </w:t>
      </w:r>
    </w:p>
    <w:p w14:paraId="1F30D66C" w14:textId="2CF38585" w:rsidR="008D17B5" w:rsidRDefault="008D17B5" w:rsidP="008D17B5">
      <w:pPr>
        <w:spacing w:after="0" w:line="240" w:lineRule="auto"/>
        <w:jc w:val="center"/>
      </w:pPr>
      <w:r>
        <w:t>Directora de Rendición de Cuentas e Información Pública</w:t>
      </w:r>
    </w:p>
    <w:p w14:paraId="155610B1" w14:textId="21CB13D2" w:rsidR="008D17B5" w:rsidRDefault="008D17B5" w:rsidP="008D17B5">
      <w:pPr>
        <w:spacing w:after="0" w:line="240" w:lineRule="auto"/>
        <w:jc w:val="center"/>
      </w:pPr>
    </w:p>
    <w:p w14:paraId="77B4BC5D" w14:textId="77777777" w:rsidR="008D17B5" w:rsidRPr="008D17B5" w:rsidRDefault="008D17B5" w:rsidP="008D17B5">
      <w:pPr>
        <w:spacing w:after="0" w:line="240" w:lineRule="auto"/>
        <w:jc w:val="center"/>
        <w:rPr>
          <w:b/>
          <w:bCs/>
          <w:sz w:val="28"/>
          <w:szCs w:val="24"/>
        </w:rPr>
      </w:pPr>
      <w:r w:rsidRPr="008D17B5">
        <w:rPr>
          <w:b/>
          <w:bCs/>
          <w:sz w:val="28"/>
          <w:szCs w:val="24"/>
        </w:rPr>
        <w:t xml:space="preserve">Licda. Rina </w:t>
      </w:r>
      <w:proofErr w:type="spellStart"/>
      <w:r w:rsidRPr="008D17B5">
        <w:rPr>
          <w:b/>
          <w:bCs/>
          <w:sz w:val="28"/>
          <w:szCs w:val="24"/>
        </w:rPr>
        <w:t>Odeth</w:t>
      </w:r>
      <w:proofErr w:type="spellEnd"/>
      <w:r w:rsidRPr="008D17B5">
        <w:rPr>
          <w:b/>
          <w:bCs/>
          <w:sz w:val="28"/>
          <w:szCs w:val="24"/>
        </w:rPr>
        <w:t xml:space="preserve"> Monroy Loyo </w:t>
      </w:r>
    </w:p>
    <w:p w14:paraId="6BAB3697" w14:textId="225A33F8" w:rsidR="008D17B5" w:rsidRDefault="008D17B5" w:rsidP="008D17B5">
      <w:pPr>
        <w:spacing w:after="0" w:line="240" w:lineRule="auto"/>
        <w:jc w:val="center"/>
      </w:pPr>
      <w:r w:rsidRPr="008D17B5">
        <w:t xml:space="preserve">Directora de Comunicación Social </w:t>
      </w:r>
    </w:p>
    <w:p w14:paraId="79888755" w14:textId="77777777" w:rsidR="008D17B5" w:rsidRPr="008D17B5" w:rsidRDefault="008D17B5" w:rsidP="008D17B5">
      <w:pPr>
        <w:spacing w:after="0" w:line="240" w:lineRule="auto"/>
        <w:jc w:val="center"/>
      </w:pPr>
    </w:p>
    <w:p w14:paraId="2BCB9278" w14:textId="77777777" w:rsidR="008D17B5" w:rsidRPr="008D17B5" w:rsidRDefault="008D17B5" w:rsidP="008D17B5">
      <w:pPr>
        <w:spacing w:after="0" w:line="240" w:lineRule="auto"/>
        <w:jc w:val="center"/>
        <w:rPr>
          <w:b/>
          <w:bCs/>
          <w:sz w:val="28"/>
          <w:szCs w:val="24"/>
        </w:rPr>
      </w:pPr>
      <w:r w:rsidRPr="008D17B5">
        <w:rPr>
          <w:b/>
          <w:bCs/>
          <w:sz w:val="28"/>
          <w:szCs w:val="24"/>
        </w:rPr>
        <w:t xml:space="preserve">Lic. </w:t>
      </w:r>
      <w:proofErr w:type="spellStart"/>
      <w:r w:rsidRPr="008D17B5">
        <w:rPr>
          <w:b/>
          <w:bCs/>
          <w:sz w:val="28"/>
          <w:szCs w:val="24"/>
        </w:rPr>
        <w:t>Juvell</w:t>
      </w:r>
      <w:proofErr w:type="spellEnd"/>
      <w:r w:rsidRPr="008D17B5">
        <w:rPr>
          <w:b/>
          <w:bCs/>
          <w:sz w:val="28"/>
          <w:szCs w:val="24"/>
        </w:rPr>
        <w:t xml:space="preserve"> Stuardo De León De Paz</w:t>
      </w:r>
    </w:p>
    <w:p w14:paraId="3BBEDFA8" w14:textId="085CD01A" w:rsidR="008D17B5" w:rsidRDefault="008D17B5" w:rsidP="008D17B5">
      <w:pPr>
        <w:spacing w:after="0" w:line="240" w:lineRule="auto"/>
        <w:jc w:val="center"/>
      </w:pPr>
      <w:r w:rsidRPr="008D17B5">
        <w:t xml:space="preserve">Jefe del Departamento de Investigación Técnica </w:t>
      </w:r>
    </w:p>
    <w:p w14:paraId="6BA833DC" w14:textId="77777777" w:rsidR="008D17B5" w:rsidRPr="008D17B5" w:rsidRDefault="008D17B5" w:rsidP="008D17B5">
      <w:pPr>
        <w:spacing w:after="0" w:line="240" w:lineRule="auto"/>
        <w:jc w:val="center"/>
      </w:pPr>
    </w:p>
    <w:p w14:paraId="3ECB1B7C" w14:textId="77777777" w:rsidR="008D17B5" w:rsidRPr="008D17B5" w:rsidRDefault="008D17B5" w:rsidP="008D17B5">
      <w:pPr>
        <w:spacing w:after="0" w:line="240" w:lineRule="auto"/>
        <w:jc w:val="center"/>
        <w:rPr>
          <w:b/>
          <w:bCs/>
          <w:sz w:val="28"/>
          <w:szCs w:val="24"/>
        </w:rPr>
      </w:pPr>
      <w:r w:rsidRPr="008D17B5">
        <w:rPr>
          <w:b/>
          <w:bCs/>
          <w:sz w:val="28"/>
          <w:szCs w:val="24"/>
        </w:rPr>
        <w:t xml:space="preserve">Lic. Carlos Antonio Miranda Arévalo </w:t>
      </w:r>
      <w:proofErr w:type="spellStart"/>
      <w:r w:rsidRPr="008D17B5">
        <w:rPr>
          <w:b/>
          <w:bCs/>
          <w:sz w:val="28"/>
          <w:szCs w:val="24"/>
        </w:rPr>
        <w:t>Arévalo</w:t>
      </w:r>
      <w:proofErr w:type="spellEnd"/>
      <w:r w:rsidRPr="008D17B5">
        <w:rPr>
          <w:b/>
          <w:bCs/>
          <w:sz w:val="28"/>
          <w:szCs w:val="24"/>
        </w:rPr>
        <w:t xml:space="preserve"> </w:t>
      </w:r>
    </w:p>
    <w:p w14:paraId="10EA4A8D" w14:textId="0CA5BED7" w:rsidR="008D17B5" w:rsidRPr="008D17B5" w:rsidRDefault="008D17B5" w:rsidP="008D17B5">
      <w:pPr>
        <w:spacing w:after="0" w:line="240" w:lineRule="auto"/>
        <w:jc w:val="center"/>
      </w:pPr>
      <w:r w:rsidRPr="008D17B5">
        <w:t xml:space="preserve">Jefe del Departamento de Seguimiento de Investigación y </w:t>
      </w:r>
      <w:r w:rsidR="004E2C39">
        <w:t>Judicialización</w:t>
      </w:r>
      <w:r w:rsidRPr="008D17B5">
        <w:t xml:space="preserve"> </w:t>
      </w:r>
    </w:p>
    <w:p w14:paraId="0EC16A92" w14:textId="77777777" w:rsidR="008D17B5" w:rsidRDefault="008D17B5" w:rsidP="008D17B5">
      <w:pPr>
        <w:spacing w:after="0" w:line="240" w:lineRule="auto"/>
        <w:jc w:val="center"/>
      </w:pPr>
    </w:p>
    <w:p w14:paraId="7686CD6C" w14:textId="392FCD24" w:rsidR="00CA26C6" w:rsidRPr="00CA26C6" w:rsidRDefault="00CA26C6" w:rsidP="00CA26C6">
      <w:pPr>
        <w:spacing w:after="0" w:line="240" w:lineRule="auto"/>
        <w:jc w:val="center"/>
        <w:rPr>
          <w:b/>
          <w:bCs/>
          <w:sz w:val="28"/>
          <w:szCs w:val="24"/>
        </w:rPr>
      </w:pPr>
      <w:r w:rsidRPr="008D17B5">
        <w:rPr>
          <w:b/>
          <w:bCs/>
          <w:sz w:val="28"/>
          <w:szCs w:val="24"/>
        </w:rPr>
        <w:t xml:space="preserve">Licda. </w:t>
      </w:r>
      <w:r>
        <w:rPr>
          <w:b/>
          <w:bCs/>
          <w:sz w:val="28"/>
          <w:szCs w:val="24"/>
        </w:rPr>
        <w:t>Andrea Guerra Dávila</w:t>
      </w:r>
    </w:p>
    <w:p w14:paraId="2C838F57" w14:textId="77777777" w:rsidR="00CA26C6" w:rsidRPr="008D17B5" w:rsidRDefault="00CA26C6" w:rsidP="00CA26C6">
      <w:pPr>
        <w:spacing w:after="0" w:line="240" w:lineRule="auto"/>
        <w:jc w:val="center"/>
        <w:rPr>
          <w:lang w:val="es-419"/>
        </w:rPr>
      </w:pPr>
      <w:r w:rsidRPr="00CA26C6">
        <w:rPr>
          <w:lang w:val="es-419"/>
        </w:rPr>
        <w:t>Jefa del Departamento de Análisis Técnico</w:t>
      </w:r>
    </w:p>
    <w:p w14:paraId="0BB49787" w14:textId="77777777" w:rsidR="00CA26C6" w:rsidRDefault="00CA26C6" w:rsidP="008D17B5">
      <w:pPr>
        <w:spacing w:after="0" w:line="240" w:lineRule="auto"/>
        <w:jc w:val="center"/>
        <w:rPr>
          <w:b/>
          <w:bCs/>
          <w:sz w:val="28"/>
          <w:szCs w:val="24"/>
        </w:rPr>
      </w:pPr>
    </w:p>
    <w:p w14:paraId="0A78FF4B" w14:textId="4E1EB939" w:rsidR="008D17B5" w:rsidRPr="008D17B5" w:rsidRDefault="008D17B5" w:rsidP="008D17B5">
      <w:pPr>
        <w:spacing w:after="0" w:line="240" w:lineRule="auto"/>
        <w:jc w:val="center"/>
        <w:rPr>
          <w:b/>
          <w:bCs/>
          <w:sz w:val="28"/>
          <w:szCs w:val="24"/>
        </w:rPr>
      </w:pPr>
      <w:r w:rsidRPr="008D17B5">
        <w:rPr>
          <w:b/>
          <w:bCs/>
          <w:sz w:val="28"/>
          <w:szCs w:val="24"/>
        </w:rPr>
        <w:t>Licda. Mildred Aída Ruiz Álvarez</w:t>
      </w:r>
    </w:p>
    <w:p w14:paraId="5EE6A747" w14:textId="77777777" w:rsidR="008D17B5" w:rsidRPr="008D17B5" w:rsidRDefault="008D17B5" w:rsidP="008D17B5">
      <w:pPr>
        <w:spacing w:after="0" w:line="240" w:lineRule="auto"/>
        <w:jc w:val="center"/>
      </w:pPr>
      <w:r w:rsidRPr="008D17B5">
        <w:t xml:space="preserve">Coordinadora de Asuntos Específicos </w:t>
      </w:r>
    </w:p>
    <w:p w14:paraId="06C417A4" w14:textId="4224EFDA" w:rsidR="008D17B5" w:rsidRDefault="008D17B5" w:rsidP="008D17B5">
      <w:pPr>
        <w:spacing w:after="0" w:line="240" w:lineRule="auto"/>
        <w:jc w:val="center"/>
        <w:rPr>
          <w:lang w:val="es-419"/>
        </w:rPr>
      </w:pPr>
    </w:p>
    <w:p w14:paraId="4BCAE9CD" w14:textId="3C8BA598" w:rsidR="00B629A7" w:rsidRDefault="00B629A7">
      <w:pPr>
        <w:spacing w:after="160" w:line="259" w:lineRule="auto"/>
        <w:rPr>
          <w:sz w:val="20"/>
          <w:szCs w:val="18"/>
        </w:rPr>
      </w:pPr>
      <w:r>
        <w:rPr>
          <w:sz w:val="20"/>
          <w:szCs w:val="18"/>
        </w:rPr>
        <w:br w:type="page"/>
      </w:r>
    </w:p>
    <w:p w14:paraId="6AB9C7DF" w14:textId="087D6C25" w:rsidR="00B629A7" w:rsidRPr="002917F5" w:rsidRDefault="00B629A7" w:rsidP="005E3B17">
      <w:pPr>
        <w:pStyle w:val="Ttulo1"/>
        <w:jc w:val="center"/>
        <w:rPr>
          <w:b/>
          <w:lang w:val="en-US"/>
        </w:rPr>
      </w:pPr>
      <w:bookmarkStart w:id="1" w:name="_Toc37666893"/>
      <w:bookmarkStart w:id="2" w:name="_Toc37838820"/>
      <w:proofErr w:type="spellStart"/>
      <w:r w:rsidRPr="002917F5">
        <w:rPr>
          <w:b/>
          <w:lang w:val="en-US"/>
        </w:rPr>
        <w:lastRenderedPageBreak/>
        <w:t>Tabla</w:t>
      </w:r>
      <w:r w:rsidR="00485CFF" w:rsidRPr="002917F5">
        <w:rPr>
          <w:b/>
          <w:lang w:val="en-US"/>
        </w:rPr>
        <w:t>s</w:t>
      </w:r>
      <w:proofErr w:type="spellEnd"/>
      <w:r w:rsidRPr="002917F5">
        <w:rPr>
          <w:b/>
          <w:lang w:val="en-US"/>
        </w:rPr>
        <w:t xml:space="preserve"> de </w:t>
      </w:r>
      <w:proofErr w:type="spellStart"/>
      <w:r w:rsidRPr="002917F5">
        <w:rPr>
          <w:b/>
          <w:lang w:val="en-US"/>
        </w:rPr>
        <w:t>Contenido</w:t>
      </w:r>
      <w:bookmarkEnd w:id="1"/>
      <w:bookmarkEnd w:id="2"/>
      <w:proofErr w:type="spellEnd"/>
      <w:r w:rsidRPr="002917F5">
        <w:rPr>
          <w:b/>
          <w:lang w:val="en-US"/>
        </w:rPr>
        <w:t xml:space="preserve"> </w:t>
      </w:r>
    </w:p>
    <w:sdt>
      <w:sdtPr>
        <w:rPr>
          <w:rFonts w:ascii="Candara" w:eastAsiaTheme="minorHAnsi" w:hAnsi="Candara" w:cstheme="minorBidi"/>
          <w:color w:val="auto"/>
          <w:sz w:val="24"/>
          <w:szCs w:val="22"/>
          <w:lang w:val="es-CR"/>
        </w:rPr>
        <w:id w:val="1139379634"/>
        <w:docPartObj>
          <w:docPartGallery w:val="Table of Contents"/>
          <w:docPartUnique/>
        </w:docPartObj>
      </w:sdtPr>
      <w:sdtEndPr>
        <w:rPr>
          <w:noProof/>
        </w:rPr>
      </w:sdtEndPr>
      <w:sdtContent>
        <w:p w14:paraId="1F01EB1B" w14:textId="56E3E83F" w:rsidR="00A52ABB" w:rsidRPr="00AB4DF1" w:rsidRDefault="00A52ABB">
          <w:pPr>
            <w:pStyle w:val="TtuloTDC"/>
            <w:rPr>
              <w:rFonts w:ascii="Candara" w:hAnsi="Candara"/>
            </w:rPr>
          </w:pPr>
        </w:p>
        <w:p w14:paraId="504D183B" w14:textId="4D437B78" w:rsidR="00606A78" w:rsidRPr="00606A78" w:rsidRDefault="00A52ABB">
          <w:pPr>
            <w:pStyle w:val="TDC1"/>
            <w:tabs>
              <w:tab w:val="right" w:leader="dot" w:pos="8921"/>
            </w:tabs>
            <w:rPr>
              <w:rFonts w:ascii="Candara" w:hAnsi="Candara" w:cstheme="minorBidi"/>
              <w:noProof/>
            </w:rPr>
          </w:pPr>
          <w:r w:rsidRPr="00606A78">
            <w:rPr>
              <w:rFonts w:ascii="Candara" w:hAnsi="Candara"/>
            </w:rPr>
            <w:fldChar w:fldCharType="begin"/>
          </w:r>
          <w:r w:rsidRPr="00606A78">
            <w:rPr>
              <w:rFonts w:ascii="Candara" w:hAnsi="Candara"/>
            </w:rPr>
            <w:instrText xml:space="preserve"> TOC \o "1-3" \h \z \u </w:instrText>
          </w:r>
          <w:r w:rsidRPr="00606A78">
            <w:rPr>
              <w:rFonts w:ascii="Candara" w:hAnsi="Candara"/>
            </w:rPr>
            <w:fldChar w:fldCharType="separate"/>
          </w:r>
          <w:hyperlink w:anchor="_Toc37838819" w:history="1">
            <w:r w:rsidR="00606A78" w:rsidRPr="00606A78">
              <w:rPr>
                <w:rStyle w:val="Hipervnculo"/>
                <w:rFonts w:ascii="Candara" w:hAnsi="Candara"/>
                <w:noProof/>
              </w:rPr>
              <w:t>Autoridades y Equipo de Trabajo</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_Toc37838819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2</w:t>
            </w:r>
            <w:r w:rsidR="00606A78" w:rsidRPr="00606A78">
              <w:rPr>
                <w:rFonts w:ascii="Candara" w:hAnsi="Candara"/>
                <w:noProof/>
                <w:webHidden/>
              </w:rPr>
              <w:fldChar w:fldCharType="end"/>
            </w:r>
          </w:hyperlink>
        </w:p>
        <w:p w14:paraId="38A7805A" w14:textId="48C2331E" w:rsidR="00606A78" w:rsidRPr="00606A78" w:rsidRDefault="00C2332C">
          <w:pPr>
            <w:pStyle w:val="TDC1"/>
            <w:tabs>
              <w:tab w:val="right" w:leader="dot" w:pos="8921"/>
            </w:tabs>
            <w:rPr>
              <w:rFonts w:ascii="Candara" w:hAnsi="Candara" w:cstheme="minorBidi"/>
              <w:noProof/>
            </w:rPr>
          </w:pPr>
          <w:hyperlink w:anchor="_Toc37838820" w:history="1">
            <w:r w:rsidR="00606A78" w:rsidRPr="00606A78">
              <w:rPr>
                <w:rStyle w:val="Hipervnculo"/>
                <w:rFonts w:ascii="Candara" w:hAnsi="Candara"/>
                <w:noProof/>
              </w:rPr>
              <w:t>Tablas de Contenido</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_Toc37838820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3</w:t>
            </w:r>
            <w:r w:rsidR="00606A78" w:rsidRPr="00606A78">
              <w:rPr>
                <w:rFonts w:ascii="Candara" w:hAnsi="Candara"/>
                <w:noProof/>
                <w:webHidden/>
              </w:rPr>
              <w:fldChar w:fldCharType="end"/>
            </w:r>
          </w:hyperlink>
        </w:p>
        <w:p w14:paraId="0CF3CC46" w14:textId="11F49855" w:rsidR="00606A78" w:rsidRPr="00606A78" w:rsidRDefault="00C2332C">
          <w:pPr>
            <w:pStyle w:val="TDC1"/>
            <w:tabs>
              <w:tab w:val="right" w:leader="dot" w:pos="8921"/>
            </w:tabs>
            <w:rPr>
              <w:rFonts w:ascii="Candara" w:hAnsi="Candara" w:cstheme="minorBidi"/>
              <w:noProof/>
            </w:rPr>
          </w:pPr>
          <w:hyperlink w:anchor="_Toc37838821" w:history="1">
            <w:r w:rsidR="00606A78" w:rsidRPr="00606A78">
              <w:rPr>
                <w:rStyle w:val="Hipervnculo"/>
                <w:rFonts w:ascii="Candara" w:hAnsi="Candara"/>
                <w:noProof/>
              </w:rPr>
              <w:t>Presentación</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_Toc37838821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4</w:t>
            </w:r>
            <w:r w:rsidR="00606A78" w:rsidRPr="00606A78">
              <w:rPr>
                <w:rFonts w:ascii="Candara" w:hAnsi="Candara"/>
                <w:noProof/>
                <w:webHidden/>
              </w:rPr>
              <w:fldChar w:fldCharType="end"/>
            </w:r>
          </w:hyperlink>
        </w:p>
        <w:p w14:paraId="7FF04928" w14:textId="524399D0" w:rsidR="00606A78" w:rsidRPr="00606A78" w:rsidRDefault="00C2332C">
          <w:pPr>
            <w:pStyle w:val="TDC1"/>
            <w:tabs>
              <w:tab w:val="right" w:leader="dot" w:pos="8921"/>
            </w:tabs>
            <w:rPr>
              <w:rFonts w:ascii="Candara" w:hAnsi="Candara" w:cstheme="minorBidi"/>
              <w:noProof/>
            </w:rPr>
          </w:pPr>
          <w:hyperlink w:anchor="_Toc37838822" w:history="1">
            <w:r w:rsidR="00606A78" w:rsidRPr="00606A78">
              <w:rPr>
                <w:rStyle w:val="Hipervnculo"/>
                <w:rFonts w:ascii="Candara" w:hAnsi="Candara"/>
                <w:noProof/>
              </w:rPr>
              <w:t>Marco Normativo</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_Toc37838822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5</w:t>
            </w:r>
            <w:r w:rsidR="00606A78" w:rsidRPr="00606A78">
              <w:rPr>
                <w:rFonts w:ascii="Candara" w:hAnsi="Candara"/>
                <w:noProof/>
                <w:webHidden/>
              </w:rPr>
              <w:fldChar w:fldCharType="end"/>
            </w:r>
          </w:hyperlink>
        </w:p>
        <w:p w14:paraId="4033786B" w14:textId="28C93420" w:rsidR="00606A78" w:rsidRPr="00606A78" w:rsidRDefault="00C2332C">
          <w:pPr>
            <w:pStyle w:val="TDC1"/>
            <w:tabs>
              <w:tab w:val="right" w:leader="dot" w:pos="8921"/>
            </w:tabs>
            <w:rPr>
              <w:rFonts w:ascii="Candara" w:hAnsi="Candara" w:cstheme="minorBidi"/>
              <w:noProof/>
            </w:rPr>
          </w:pPr>
          <w:hyperlink w:anchor="_Toc37838823" w:history="1">
            <w:r w:rsidR="00606A78" w:rsidRPr="00606A78">
              <w:rPr>
                <w:rStyle w:val="Hipervnculo"/>
                <w:rFonts w:ascii="Candara" w:hAnsi="Candara"/>
                <w:noProof/>
              </w:rPr>
              <w:t>Políticas Públicas Relacionadas</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_Toc37838823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7</w:t>
            </w:r>
            <w:r w:rsidR="00606A78" w:rsidRPr="00606A78">
              <w:rPr>
                <w:rFonts w:ascii="Candara" w:hAnsi="Candara"/>
                <w:noProof/>
                <w:webHidden/>
              </w:rPr>
              <w:fldChar w:fldCharType="end"/>
            </w:r>
          </w:hyperlink>
        </w:p>
        <w:p w14:paraId="119F8880" w14:textId="6B8335FD" w:rsidR="00606A78" w:rsidRPr="00606A78" w:rsidRDefault="00C2332C">
          <w:pPr>
            <w:pStyle w:val="TDC1"/>
            <w:tabs>
              <w:tab w:val="right" w:leader="dot" w:pos="8921"/>
            </w:tabs>
            <w:rPr>
              <w:rFonts w:ascii="Candara" w:hAnsi="Candara" w:cstheme="minorBidi"/>
              <w:noProof/>
            </w:rPr>
          </w:pPr>
          <w:hyperlink w:anchor="_Toc37838824" w:history="1">
            <w:r w:rsidR="00606A78" w:rsidRPr="00606A78">
              <w:rPr>
                <w:rStyle w:val="Hipervnculo"/>
                <w:rFonts w:ascii="Candara" w:hAnsi="Candara"/>
                <w:noProof/>
              </w:rPr>
              <w:t>Población objetivo</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_Toc37838824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10</w:t>
            </w:r>
            <w:r w:rsidR="00606A78" w:rsidRPr="00606A78">
              <w:rPr>
                <w:rFonts w:ascii="Candara" w:hAnsi="Candara"/>
                <w:noProof/>
                <w:webHidden/>
              </w:rPr>
              <w:fldChar w:fldCharType="end"/>
            </w:r>
          </w:hyperlink>
        </w:p>
        <w:p w14:paraId="304451FF" w14:textId="5ACE732F" w:rsidR="00606A78" w:rsidRPr="00606A78" w:rsidRDefault="00C2332C">
          <w:pPr>
            <w:pStyle w:val="TDC1"/>
            <w:tabs>
              <w:tab w:val="right" w:leader="dot" w:pos="8921"/>
            </w:tabs>
            <w:rPr>
              <w:rFonts w:ascii="Candara" w:hAnsi="Candara" w:cstheme="minorBidi"/>
              <w:noProof/>
            </w:rPr>
          </w:pPr>
          <w:hyperlink w:anchor="_Toc37838825" w:history="1">
            <w:r w:rsidR="00606A78" w:rsidRPr="00606A78">
              <w:rPr>
                <w:rStyle w:val="Hipervnculo"/>
                <w:rFonts w:ascii="Candara" w:hAnsi="Candara"/>
                <w:noProof/>
              </w:rPr>
              <w:t>Análisis de la Problemática</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_Toc37838825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11</w:t>
            </w:r>
            <w:r w:rsidR="00606A78" w:rsidRPr="00606A78">
              <w:rPr>
                <w:rFonts w:ascii="Candara" w:hAnsi="Candara"/>
                <w:noProof/>
                <w:webHidden/>
              </w:rPr>
              <w:fldChar w:fldCharType="end"/>
            </w:r>
          </w:hyperlink>
        </w:p>
        <w:p w14:paraId="480A5FA7" w14:textId="691BA35C" w:rsidR="00606A78" w:rsidRPr="00606A78" w:rsidRDefault="00C2332C">
          <w:pPr>
            <w:pStyle w:val="TDC1"/>
            <w:tabs>
              <w:tab w:val="right" w:leader="dot" w:pos="8921"/>
            </w:tabs>
            <w:rPr>
              <w:rFonts w:ascii="Candara" w:hAnsi="Candara" w:cstheme="minorBidi"/>
              <w:noProof/>
            </w:rPr>
          </w:pPr>
          <w:hyperlink w:anchor="_Toc37838826" w:history="1">
            <w:r w:rsidR="00606A78" w:rsidRPr="00606A78">
              <w:rPr>
                <w:rStyle w:val="Hipervnculo"/>
                <w:rFonts w:ascii="Candara" w:hAnsi="Candara"/>
                <w:noProof/>
              </w:rPr>
              <w:t>Resultado Institucional</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_Toc37838826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11</w:t>
            </w:r>
            <w:r w:rsidR="00606A78" w:rsidRPr="00606A78">
              <w:rPr>
                <w:rFonts w:ascii="Candara" w:hAnsi="Candara"/>
                <w:noProof/>
                <w:webHidden/>
              </w:rPr>
              <w:fldChar w:fldCharType="end"/>
            </w:r>
          </w:hyperlink>
        </w:p>
        <w:p w14:paraId="51047677" w14:textId="75365488" w:rsidR="00606A78" w:rsidRPr="00606A78" w:rsidRDefault="00C2332C">
          <w:pPr>
            <w:pStyle w:val="TDC2"/>
            <w:tabs>
              <w:tab w:val="right" w:leader="dot" w:pos="8921"/>
            </w:tabs>
            <w:rPr>
              <w:rFonts w:ascii="Candara" w:hAnsi="Candara" w:cstheme="minorBidi"/>
              <w:noProof/>
            </w:rPr>
          </w:pPr>
          <w:hyperlink w:anchor="_Toc37838827" w:history="1">
            <w:r w:rsidR="00606A78" w:rsidRPr="00606A78">
              <w:rPr>
                <w:rStyle w:val="Hipervnculo"/>
                <w:rFonts w:ascii="Candara" w:hAnsi="Candara"/>
                <w:noProof/>
              </w:rPr>
              <w:t>Producción Institucional</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_Toc37838827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12</w:t>
            </w:r>
            <w:r w:rsidR="00606A78" w:rsidRPr="00606A78">
              <w:rPr>
                <w:rFonts w:ascii="Candara" w:hAnsi="Candara"/>
                <w:noProof/>
                <w:webHidden/>
              </w:rPr>
              <w:fldChar w:fldCharType="end"/>
            </w:r>
          </w:hyperlink>
        </w:p>
        <w:p w14:paraId="3341832E" w14:textId="39568F01" w:rsidR="00606A78" w:rsidRPr="00606A78" w:rsidRDefault="00C2332C">
          <w:pPr>
            <w:pStyle w:val="TDC1"/>
            <w:tabs>
              <w:tab w:val="right" w:leader="dot" w:pos="8921"/>
            </w:tabs>
            <w:rPr>
              <w:rFonts w:ascii="Candara" w:hAnsi="Candara" w:cstheme="minorBidi"/>
              <w:noProof/>
            </w:rPr>
          </w:pPr>
          <w:hyperlink w:anchor="_Toc37838828" w:history="1">
            <w:r w:rsidR="00606A78" w:rsidRPr="00606A78">
              <w:rPr>
                <w:rStyle w:val="Hipervnculo"/>
                <w:rFonts w:ascii="Candara" w:hAnsi="Candara"/>
                <w:noProof/>
              </w:rPr>
              <w:t>Marco Estratégico Institucional</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_Toc37838828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13</w:t>
            </w:r>
            <w:r w:rsidR="00606A78" w:rsidRPr="00606A78">
              <w:rPr>
                <w:rFonts w:ascii="Candara" w:hAnsi="Candara"/>
                <w:noProof/>
                <w:webHidden/>
              </w:rPr>
              <w:fldChar w:fldCharType="end"/>
            </w:r>
          </w:hyperlink>
        </w:p>
        <w:p w14:paraId="73524E47" w14:textId="79D58961" w:rsidR="00606A78" w:rsidRPr="00606A78" w:rsidRDefault="00C2332C">
          <w:pPr>
            <w:pStyle w:val="TDC1"/>
            <w:tabs>
              <w:tab w:val="right" w:leader="dot" w:pos="8921"/>
            </w:tabs>
            <w:rPr>
              <w:rFonts w:ascii="Candara" w:hAnsi="Candara" w:cstheme="minorBidi"/>
              <w:noProof/>
            </w:rPr>
          </w:pPr>
          <w:hyperlink w:anchor="_Toc37838829" w:history="1">
            <w:r w:rsidR="00606A78" w:rsidRPr="00606A78">
              <w:rPr>
                <w:rStyle w:val="Hipervnculo"/>
                <w:rFonts w:ascii="Candara" w:hAnsi="Candara"/>
                <w:noProof/>
              </w:rPr>
              <w:t>Valores</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_Toc37838829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13</w:t>
            </w:r>
            <w:r w:rsidR="00606A78" w:rsidRPr="00606A78">
              <w:rPr>
                <w:rFonts w:ascii="Candara" w:hAnsi="Candara"/>
                <w:noProof/>
                <w:webHidden/>
              </w:rPr>
              <w:fldChar w:fldCharType="end"/>
            </w:r>
          </w:hyperlink>
        </w:p>
        <w:p w14:paraId="37920071" w14:textId="0F3C827F" w:rsidR="00606A78" w:rsidRPr="00606A78" w:rsidRDefault="00C2332C">
          <w:pPr>
            <w:pStyle w:val="TDC1"/>
            <w:tabs>
              <w:tab w:val="right" w:leader="dot" w:pos="8921"/>
            </w:tabs>
            <w:rPr>
              <w:rFonts w:ascii="Candara" w:hAnsi="Candara" w:cstheme="minorBidi"/>
              <w:noProof/>
            </w:rPr>
          </w:pPr>
          <w:hyperlink w:anchor="_Toc37838830" w:history="1">
            <w:r w:rsidR="00606A78" w:rsidRPr="00606A78">
              <w:rPr>
                <w:rStyle w:val="Hipervnculo"/>
                <w:rFonts w:ascii="Candara" w:hAnsi="Candara"/>
                <w:noProof/>
              </w:rPr>
              <w:t>FODA INSTITUCIONAL</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_Toc37838830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14</w:t>
            </w:r>
            <w:r w:rsidR="00606A78" w:rsidRPr="00606A78">
              <w:rPr>
                <w:rFonts w:ascii="Candara" w:hAnsi="Candara"/>
                <w:noProof/>
                <w:webHidden/>
              </w:rPr>
              <w:fldChar w:fldCharType="end"/>
            </w:r>
          </w:hyperlink>
        </w:p>
        <w:p w14:paraId="7727B242" w14:textId="4A8D895B" w:rsidR="00606A78" w:rsidRPr="00606A78" w:rsidRDefault="00C2332C">
          <w:pPr>
            <w:pStyle w:val="TDC1"/>
            <w:tabs>
              <w:tab w:val="right" w:leader="dot" w:pos="8921"/>
            </w:tabs>
            <w:rPr>
              <w:rFonts w:ascii="Candara" w:hAnsi="Candara" w:cstheme="minorBidi"/>
              <w:noProof/>
            </w:rPr>
          </w:pPr>
          <w:hyperlink w:anchor="_Toc37838831" w:history="1">
            <w:r w:rsidR="00606A78" w:rsidRPr="00606A78">
              <w:rPr>
                <w:rStyle w:val="Hipervnculo"/>
                <w:rFonts w:ascii="Candara" w:hAnsi="Candara"/>
                <w:noProof/>
              </w:rPr>
              <w:t>Conceptos Básicos</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_Toc37838831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17</w:t>
            </w:r>
            <w:r w:rsidR="00606A78" w:rsidRPr="00606A78">
              <w:rPr>
                <w:rFonts w:ascii="Candara" w:hAnsi="Candara"/>
                <w:noProof/>
                <w:webHidden/>
              </w:rPr>
              <w:fldChar w:fldCharType="end"/>
            </w:r>
          </w:hyperlink>
        </w:p>
        <w:p w14:paraId="48EE8B8E" w14:textId="2067C722" w:rsidR="00606A78" w:rsidRPr="00606A78" w:rsidRDefault="00C2332C">
          <w:pPr>
            <w:pStyle w:val="TDC1"/>
            <w:tabs>
              <w:tab w:val="right" w:leader="dot" w:pos="8921"/>
            </w:tabs>
            <w:rPr>
              <w:rFonts w:ascii="Candara" w:hAnsi="Candara" w:cstheme="minorBidi"/>
              <w:noProof/>
            </w:rPr>
          </w:pPr>
          <w:hyperlink w:anchor="_Toc37838832" w:history="1">
            <w:r w:rsidR="00606A78" w:rsidRPr="00606A78">
              <w:rPr>
                <w:rStyle w:val="Hipervnculo"/>
                <w:rFonts w:ascii="Candara" w:hAnsi="Candara"/>
                <w:noProof/>
              </w:rPr>
              <w:t>Bibliografía / e-grafía</w:t>
            </w:r>
            <w:r w:rsidR="00606A78" w:rsidRPr="00606A78">
              <w:rPr>
                <w:rFonts w:ascii="Candara" w:hAnsi="Candara"/>
                <w:noProof/>
                <w:webHidden/>
              </w:rPr>
              <w:tab/>
            </w:r>
            <w:r w:rsidR="00606A78" w:rsidRPr="00606A78">
              <w:rPr>
                <w:rFonts w:ascii="Candara" w:hAnsi="Candara"/>
                <w:noProof/>
                <w:webHidden/>
              </w:rPr>
              <w:fldChar w:fldCharType="begin"/>
            </w:r>
            <w:r w:rsidR="00606A78" w:rsidRPr="00606A78">
              <w:rPr>
                <w:rFonts w:ascii="Candara" w:hAnsi="Candara"/>
                <w:noProof/>
                <w:webHidden/>
              </w:rPr>
              <w:instrText xml:space="preserve"> PAGEREF _Toc37838832 \h </w:instrText>
            </w:r>
            <w:r w:rsidR="00606A78" w:rsidRPr="00606A78">
              <w:rPr>
                <w:rFonts w:ascii="Candara" w:hAnsi="Candara"/>
                <w:noProof/>
                <w:webHidden/>
              </w:rPr>
            </w:r>
            <w:r w:rsidR="00606A78" w:rsidRPr="00606A78">
              <w:rPr>
                <w:rFonts w:ascii="Candara" w:hAnsi="Candara"/>
                <w:noProof/>
                <w:webHidden/>
              </w:rPr>
              <w:fldChar w:fldCharType="separate"/>
            </w:r>
            <w:r w:rsidR="00CB2DA7">
              <w:rPr>
                <w:rFonts w:ascii="Candara" w:hAnsi="Candara"/>
                <w:noProof/>
                <w:webHidden/>
              </w:rPr>
              <w:t>18</w:t>
            </w:r>
            <w:r w:rsidR="00606A78" w:rsidRPr="00606A78">
              <w:rPr>
                <w:rFonts w:ascii="Candara" w:hAnsi="Candara"/>
                <w:noProof/>
                <w:webHidden/>
              </w:rPr>
              <w:fldChar w:fldCharType="end"/>
            </w:r>
          </w:hyperlink>
        </w:p>
        <w:p w14:paraId="27A53E48" w14:textId="026CB0EA" w:rsidR="00A52ABB" w:rsidRPr="00AB4DF1" w:rsidRDefault="00A52ABB">
          <w:pPr>
            <w:rPr>
              <w:rFonts w:ascii="Candara" w:hAnsi="Candara"/>
            </w:rPr>
          </w:pPr>
          <w:r w:rsidRPr="00606A78">
            <w:rPr>
              <w:rFonts w:ascii="Candara" w:hAnsi="Candara"/>
              <w:noProof/>
            </w:rPr>
            <w:fldChar w:fldCharType="end"/>
          </w:r>
        </w:p>
      </w:sdtContent>
    </w:sdt>
    <w:p w14:paraId="312C7822" w14:textId="77777777" w:rsidR="009C2EB7" w:rsidRPr="009C2EB7" w:rsidRDefault="00AB4DF1">
      <w:pPr>
        <w:spacing w:after="160" w:line="259" w:lineRule="auto"/>
        <w:rPr>
          <w:rFonts w:ascii="Candara" w:hAnsi="Candara"/>
          <w:noProof/>
        </w:rPr>
      </w:pPr>
      <w:r w:rsidRPr="00AB4DF1">
        <w:rPr>
          <w:rFonts w:ascii="Candara" w:hAnsi="Candara"/>
          <w:color w:val="1F4E79" w:themeColor="accent5" w:themeShade="80"/>
          <w:sz w:val="28"/>
          <w:szCs w:val="24"/>
        </w:rPr>
        <w:t>Ilustraciones</w:t>
      </w:r>
      <w:r w:rsidRPr="009C2EB7">
        <w:rPr>
          <w:rFonts w:ascii="Candara" w:hAnsi="Candara"/>
          <w:sz w:val="20"/>
          <w:szCs w:val="18"/>
        </w:rPr>
        <w:fldChar w:fldCharType="begin"/>
      </w:r>
      <w:r w:rsidRPr="009C2EB7">
        <w:rPr>
          <w:rFonts w:ascii="Candara" w:hAnsi="Candara"/>
          <w:sz w:val="20"/>
          <w:szCs w:val="18"/>
        </w:rPr>
        <w:instrText xml:space="preserve"> TOC \h \z \c "Ilustración" </w:instrText>
      </w:r>
      <w:r w:rsidRPr="009C2EB7">
        <w:rPr>
          <w:rFonts w:ascii="Candara" w:hAnsi="Candara"/>
          <w:sz w:val="20"/>
          <w:szCs w:val="18"/>
        </w:rPr>
        <w:fldChar w:fldCharType="separate"/>
      </w:r>
    </w:p>
    <w:p w14:paraId="12096BEC" w14:textId="6AD7B4AE" w:rsidR="009C2EB7" w:rsidRPr="009C2EB7" w:rsidRDefault="00C2332C">
      <w:pPr>
        <w:pStyle w:val="Tabladeilustraciones"/>
        <w:tabs>
          <w:tab w:val="right" w:leader="dot" w:pos="8921"/>
        </w:tabs>
        <w:rPr>
          <w:rFonts w:ascii="Candara" w:eastAsiaTheme="minorEastAsia" w:hAnsi="Candara"/>
          <w:noProof/>
          <w:sz w:val="22"/>
          <w:lang w:val="en-US"/>
        </w:rPr>
      </w:pPr>
      <w:hyperlink w:anchor="_Toc37838861" w:history="1">
        <w:r w:rsidR="009C2EB7" w:rsidRPr="009C2EB7">
          <w:rPr>
            <w:rStyle w:val="Hipervnculo"/>
            <w:rFonts w:ascii="Candara" w:hAnsi="Candara"/>
            <w:noProof/>
          </w:rPr>
          <w:t>Ilustración 1 Enunciados sobre el abordaje de la Corrupción en el Plan Nacional de Desarrollo</w:t>
        </w:r>
        <w:r w:rsidR="009C2EB7" w:rsidRPr="009C2EB7">
          <w:rPr>
            <w:rFonts w:ascii="Candara" w:hAnsi="Candara"/>
            <w:noProof/>
            <w:webHidden/>
          </w:rPr>
          <w:tab/>
        </w:r>
        <w:r w:rsidR="009C2EB7" w:rsidRPr="009C2EB7">
          <w:rPr>
            <w:rFonts w:ascii="Candara" w:hAnsi="Candara"/>
            <w:noProof/>
            <w:webHidden/>
          </w:rPr>
          <w:fldChar w:fldCharType="begin"/>
        </w:r>
        <w:r w:rsidR="009C2EB7" w:rsidRPr="009C2EB7">
          <w:rPr>
            <w:rFonts w:ascii="Candara" w:hAnsi="Candara"/>
            <w:noProof/>
            <w:webHidden/>
          </w:rPr>
          <w:instrText xml:space="preserve"> PAGEREF _Toc37838861 \h </w:instrText>
        </w:r>
        <w:r w:rsidR="009C2EB7" w:rsidRPr="009C2EB7">
          <w:rPr>
            <w:rFonts w:ascii="Candara" w:hAnsi="Candara"/>
            <w:noProof/>
            <w:webHidden/>
          </w:rPr>
        </w:r>
        <w:r w:rsidR="009C2EB7" w:rsidRPr="009C2EB7">
          <w:rPr>
            <w:rFonts w:ascii="Candara" w:hAnsi="Candara"/>
            <w:noProof/>
            <w:webHidden/>
          </w:rPr>
          <w:fldChar w:fldCharType="separate"/>
        </w:r>
        <w:r w:rsidR="00CB2DA7">
          <w:rPr>
            <w:rFonts w:ascii="Candara" w:hAnsi="Candara"/>
            <w:noProof/>
            <w:webHidden/>
          </w:rPr>
          <w:t>8</w:t>
        </w:r>
        <w:r w:rsidR="009C2EB7" w:rsidRPr="009C2EB7">
          <w:rPr>
            <w:rFonts w:ascii="Candara" w:hAnsi="Candara"/>
            <w:noProof/>
            <w:webHidden/>
          </w:rPr>
          <w:fldChar w:fldCharType="end"/>
        </w:r>
      </w:hyperlink>
    </w:p>
    <w:p w14:paraId="0E7DFFB9" w14:textId="31FF8AAC" w:rsidR="009C2EB7" w:rsidRPr="009C2EB7" w:rsidRDefault="00C2332C">
      <w:pPr>
        <w:pStyle w:val="Tabladeilustraciones"/>
        <w:tabs>
          <w:tab w:val="right" w:leader="dot" w:pos="8921"/>
        </w:tabs>
        <w:rPr>
          <w:rFonts w:ascii="Candara" w:eastAsiaTheme="minorEastAsia" w:hAnsi="Candara"/>
          <w:noProof/>
          <w:sz w:val="22"/>
          <w:lang w:val="en-US"/>
        </w:rPr>
      </w:pPr>
      <w:hyperlink w:anchor="_Toc37838862" w:history="1">
        <w:r w:rsidR="009C2EB7" w:rsidRPr="009C2EB7">
          <w:rPr>
            <w:rStyle w:val="Hipervnculo"/>
            <w:rFonts w:ascii="Candara" w:hAnsi="Candara"/>
            <w:noProof/>
          </w:rPr>
          <w:t>Ilustración 2 Metas establecidas en el Objetivo de Desarrollo Sostenible 16 relacionados con la Lucha contra la Corrupción</w:t>
        </w:r>
        <w:r w:rsidR="009C2EB7" w:rsidRPr="009C2EB7">
          <w:rPr>
            <w:rFonts w:ascii="Candara" w:hAnsi="Candara"/>
            <w:noProof/>
            <w:webHidden/>
          </w:rPr>
          <w:tab/>
        </w:r>
        <w:r w:rsidR="009C2EB7" w:rsidRPr="009C2EB7">
          <w:rPr>
            <w:rFonts w:ascii="Candara" w:hAnsi="Candara"/>
            <w:noProof/>
            <w:webHidden/>
          </w:rPr>
          <w:fldChar w:fldCharType="begin"/>
        </w:r>
        <w:r w:rsidR="009C2EB7" w:rsidRPr="009C2EB7">
          <w:rPr>
            <w:rFonts w:ascii="Candara" w:hAnsi="Candara"/>
            <w:noProof/>
            <w:webHidden/>
          </w:rPr>
          <w:instrText xml:space="preserve"> PAGEREF _Toc37838862 \h </w:instrText>
        </w:r>
        <w:r w:rsidR="009C2EB7" w:rsidRPr="009C2EB7">
          <w:rPr>
            <w:rFonts w:ascii="Candara" w:hAnsi="Candara"/>
            <w:noProof/>
            <w:webHidden/>
          </w:rPr>
        </w:r>
        <w:r w:rsidR="009C2EB7" w:rsidRPr="009C2EB7">
          <w:rPr>
            <w:rFonts w:ascii="Candara" w:hAnsi="Candara"/>
            <w:noProof/>
            <w:webHidden/>
          </w:rPr>
          <w:fldChar w:fldCharType="separate"/>
        </w:r>
        <w:r w:rsidR="00CB2DA7">
          <w:rPr>
            <w:rFonts w:ascii="Candara" w:hAnsi="Candara"/>
            <w:noProof/>
            <w:webHidden/>
          </w:rPr>
          <w:t>9</w:t>
        </w:r>
        <w:r w:rsidR="009C2EB7" w:rsidRPr="009C2EB7">
          <w:rPr>
            <w:rFonts w:ascii="Candara" w:hAnsi="Candara"/>
            <w:noProof/>
            <w:webHidden/>
          </w:rPr>
          <w:fldChar w:fldCharType="end"/>
        </w:r>
      </w:hyperlink>
    </w:p>
    <w:p w14:paraId="12C81E86" w14:textId="14163F73" w:rsidR="009C2EB7" w:rsidRPr="009C2EB7" w:rsidRDefault="00C2332C">
      <w:pPr>
        <w:pStyle w:val="Tabladeilustraciones"/>
        <w:tabs>
          <w:tab w:val="right" w:leader="dot" w:pos="8921"/>
        </w:tabs>
        <w:rPr>
          <w:rFonts w:ascii="Candara" w:eastAsiaTheme="minorEastAsia" w:hAnsi="Candara"/>
          <w:noProof/>
          <w:sz w:val="22"/>
          <w:lang w:val="en-US"/>
        </w:rPr>
      </w:pPr>
      <w:hyperlink w:anchor="_Toc37838863" w:history="1">
        <w:r w:rsidR="009C2EB7" w:rsidRPr="009C2EB7">
          <w:rPr>
            <w:rStyle w:val="Hipervnculo"/>
            <w:rFonts w:ascii="Candara" w:hAnsi="Candara"/>
            <w:noProof/>
          </w:rPr>
          <w:t>Ilustración 3 Alineación de los instrumentos de Política Pública y Normativa para abordar la Corrupción</w:t>
        </w:r>
        <w:r w:rsidR="009C2EB7" w:rsidRPr="009C2EB7">
          <w:rPr>
            <w:rFonts w:ascii="Candara" w:hAnsi="Candara"/>
            <w:noProof/>
            <w:webHidden/>
          </w:rPr>
          <w:tab/>
        </w:r>
        <w:r w:rsidR="009C2EB7" w:rsidRPr="009C2EB7">
          <w:rPr>
            <w:rFonts w:ascii="Candara" w:hAnsi="Candara"/>
            <w:noProof/>
            <w:webHidden/>
          </w:rPr>
          <w:fldChar w:fldCharType="begin"/>
        </w:r>
        <w:r w:rsidR="009C2EB7" w:rsidRPr="009C2EB7">
          <w:rPr>
            <w:rFonts w:ascii="Candara" w:hAnsi="Candara"/>
            <w:noProof/>
            <w:webHidden/>
          </w:rPr>
          <w:instrText xml:space="preserve"> PAGEREF _Toc37838863 \h </w:instrText>
        </w:r>
        <w:r w:rsidR="009C2EB7" w:rsidRPr="009C2EB7">
          <w:rPr>
            <w:rFonts w:ascii="Candara" w:hAnsi="Candara"/>
            <w:noProof/>
            <w:webHidden/>
          </w:rPr>
        </w:r>
        <w:r w:rsidR="009C2EB7" w:rsidRPr="009C2EB7">
          <w:rPr>
            <w:rFonts w:ascii="Candara" w:hAnsi="Candara"/>
            <w:noProof/>
            <w:webHidden/>
          </w:rPr>
          <w:fldChar w:fldCharType="separate"/>
        </w:r>
        <w:r w:rsidR="00CB2DA7">
          <w:rPr>
            <w:rFonts w:ascii="Candara" w:hAnsi="Candara"/>
            <w:noProof/>
            <w:webHidden/>
          </w:rPr>
          <w:t>10</w:t>
        </w:r>
        <w:r w:rsidR="009C2EB7" w:rsidRPr="009C2EB7">
          <w:rPr>
            <w:rFonts w:ascii="Candara" w:hAnsi="Candara"/>
            <w:noProof/>
            <w:webHidden/>
          </w:rPr>
          <w:fldChar w:fldCharType="end"/>
        </w:r>
      </w:hyperlink>
    </w:p>
    <w:p w14:paraId="2247A4A4" w14:textId="1965198C" w:rsidR="009C2EB7" w:rsidRPr="009C2EB7" w:rsidRDefault="00C2332C">
      <w:pPr>
        <w:pStyle w:val="Tabladeilustraciones"/>
        <w:tabs>
          <w:tab w:val="right" w:leader="dot" w:pos="8921"/>
        </w:tabs>
        <w:rPr>
          <w:rFonts w:ascii="Candara" w:eastAsiaTheme="minorEastAsia" w:hAnsi="Candara"/>
          <w:noProof/>
          <w:sz w:val="22"/>
          <w:lang w:val="en-US"/>
        </w:rPr>
      </w:pPr>
      <w:hyperlink w:anchor="_Toc37838864" w:history="1">
        <w:r w:rsidR="009C2EB7" w:rsidRPr="009C2EB7">
          <w:rPr>
            <w:rStyle w:val="Hipervnculo"/>
            <w:rFonts w:ascii="Candara" w:hAnsi="Candara"/>
            <w:noProof/>
          </w:rPr>
          <w:t>Ilustración 4 Población Objetivo</w:t>
        </w:r>
        <w:r w:rsidR="009C2EB7" w:rsidRPr="009C2EB7">
          <w:rPr>
            <w:rFonts w:ascii="Candara" w:hAnsi="Candara"/>
            <w:noProof/>
            <w:webHidden/>
          </w:rPr>
          <w:tab/>
        </w:r>
        <w:r w:rsidR="009C2EB7" w:rsidRPr="009C2EB7">
          <w:rPr>
            <w:rFonts w:ascii="Candara" w:hAnsi="Candara"/>
            <w:noProof/>
            <w:webHidden/>
          </w:rPr>
          <w:fldChar w:fldCharType="begin"/>
        </w:r>
        <w:r w:rsidR="009C2EB7" w:rsidRPr="009C2EB7">
          <w:rPr>
            <w:rFonts w:ascii="Candara" w:hAnsi="Candara"/>
            <w:noProof/>
            <w:webHidden/>
          </w:rPr>
          <w:instrText xml:space="preserve"> PAGEREF _Toc37838864 \h </w:instrText>
        </w:r>
        <w:r w:rsidR="009C2EB7" w:rsidRPr="009C2EB7">
          <w:rPr>
            <w:rFonts w:ascii="Candara" w:hAnsi="Candara"/>
            <w:noProof/>
            <w:webHidden/>
          </w:rPr>
        </w:r>
        <w:r w:rsidR="009C2EB7" w:rsidRPr="009C2EB7">
          <w:rPr>
            <w:rFonts w:ascii="Candara" w:hAnsi="Candara"/>
            <w:noProof/>
            <w:webHidden/>
          </w:rPr>
          <w:fldChar w:fldCharType="separate"/>
        </w:r>
        <w:r w:rsidR="00CB2DA7">
          <w:rPr>
            <w:rFonts w:ascii="Candara" w:hAnsi="Candara"/>
            <w:noProof/>
            <w:webHidden/>
          </w:rPr>
          <w:t>10</w:t>
        </w:r>
        <w:r w:rsidR="009C2EB7" w:rsidRPr="009C2EB7">
          <w:rPr>
            <w:rFonts w:ascii="Candara" w:hAnsi="Candara"/>
            <w:noProof/>
            <w:webHidden/>
          </w:rPr>
          <w:fldChar w:fldCharType="end"/>
        </w:r>
      </w:hyperlink>
    </w:p>
    <w:p w14:paraId="3183F6A1" w14:textId="322A7E77" w:rsidR="009C2EB7" w:rsidRPr="009C2EB7" w:rsidRDefault="00C2332C">
      <w:pPr>
        <w:pStyle w:val="Tabladeilustraciones"/>
        <w:tabs>
          <w:tab w:val="right" w:leader="dot" w:pos="8921"/>
        </w:tabs>
        <w:rPr>
          <w:rFonts w:ascii="Candara" w:eastAsiaTheme="minorEastAsia" w:hAnsi="Candara"/>
          <w:noProof/>
          <w:sz w:val="22"/>
          <w:lang w:val="en-US"/>
        </w:rPr>
      </w:pPr>
      <w:hyperlink w:anchor="_Toc37838865" w:history="1">
        <w:r w:rsidR="009C2EB7" w:rsidRPr="009C2EB7">
          <w:rPr>
            <w:rStyle w:val="Hipervnculo"/>
            <w:rFonts w:ascii="Candara" w:hAnsi="Candara"/>
            <w:noProof/>
          </w:rPr>
          <w:t>Ilustración 5 Modelo de Causalidad de la Corrupción</w:t>
        </w:r>
        <w:r w:rsidR="009C2EB7" w:rsidRPr="009C2EB7">
          <w:rPr>
            <w:rFonts w:ascii="Candara" w:hAnsi="Candara"/>
            <w:noProof/>
            <w:webHidden/>
          </w:rPr>
          <w:tab/>
        </w:r>
        <w:r w:rsidR="009C2EB7" w:rsidRPr="009C2EB7">
          <w:rPr>
            <w:rFonts w:ascii="Candara" w:hAnsi="Candara"/>
            <w:noProof/>
            <w:webHidden/>
          </w:rPr>
          <w:fldChar w:fldCharType="begin"/>
        </w:r>
        <w:r w:rsidR="009C2EB7" w:rsidRPr="009C2EB7">
          <w:rPr>
            <w:rFonts w:ascii="Candara" w:hAnsi="Candara"/>
            <w:noProof/>
            <w:webHidden/>
          </w:rPr>
          <w:instrText xml:space="preserve"> PAGEREF _Toc37838865 \h </w:instrText>
        </w:r>
        <w:r w:rsidR="009C2EB7" w:rsidRPr="009C2EB7">
          <w:rPr>
            <w:rFonts w:ascii="Candara" w:hAnsi="Candara"/>
            <w:noProof/>
            <w:webHidden/>
          </w:rPr>
        </w:r>
        <w:r w:rsidR="009C2EB7" w:rsidRPr="009C2EB7">
          <w:rPr>
            <w:rFonts w:ascii="Candara" w:hAnsi="Candara"/>
            <w:noProof/>
            <w:webHidden/>
          </w:rPr>
          <w:fldChar w:fldCharType="separate"/>
        </w:r>
        <w:r w:rsidR="00CB2DA7">
          <w:rPr>
            <w:rFonts w:ascii="Candara" w:hAnsi="Candara"/>
            <w:noProof/>
            <w:webHidden/>
          </w:rPr>
          <w:t>11</w:t>
        </w:r>
        <w:r w:rsidR="009C2EB7" w:rsidRPr="009C2EB7">
          <w:rPr>
            <w:rFonts w:ascii="Candara" w:hAnsi="Candara"/>
            <w:noProof/>
            <w:webHidden/>
          </w:rPr>
          <w:fldChar w:fldCharType="end"/>
        </w:r>
      </w:hyperlink>
    </w:p>
    <w:p w14:paraId="2E994A2B" w14:textId="4683D15E" w:rsidR="009C2EB7" w:rsidRPr="009C2EB7" w:rsidRDefault="00C2332C">
      <w:pPr>
        <w:pStyle w:val="Tabladeilustraciones"/>
        <w:tabs>
          <w:tab w:val="right" w:leader="dot" w:pos="8921"/>
        </w:tabs>
        <w:rPr>
          <w:rFonts w:ascii="Candara" w:eastAsiaTheme="minorEastAsia" w:hAnsi="Candara"/>
          <w:noProof/>
          <w:sz w:val="22"/>
          <w:lang w:val="en-US"/>
        </w:rPr>
      </w:pPr>
      <w:hyperlink w:anchor="_Toc37838866" w:history="1">
        <w:r w:rsidR="009C2EB7" w:rsidRPr="009C2EB7">
          <w:rPr>
            <w:rStyle w:val="Hipervnculo"/>
            <w:rFonts w:ascii="Candara" w:hAnsi="Candara"/>
            <w:noProof/>
          </w:rPr>
          <w:t>Ilustración 6 Modelo Lógico del resultado: Reducir los índices de Corrupción</w:t>
        </w:r>
        <w:r w:rsidR="009C2EB7" w:rsidRPr="009C2EB7">
          <w:rPr>
            <w:rFonts w:ascii="Candara" w:hAnsi="Candara"/>
            <w:noProof/>
            <w:webHidden/>
          </w:rPr>
          <w:tab/>
        </w:r>
        <w:r w:rsidR="009C2EB7" w:rsidRPr="009C2EB7">
          <w:rPr>
            <w:rFonts w:ascii="Candara" w:hAnsi="Candara"/>
            <w:noProof/>
            <w:webHidden/>
          </w:rPr>
          <w:fldChar w:fldCharType="begin"/>
        </w:r>
        <w:r w:rsidR="009C2EB7" w:rsidRPr="009C2EB7">
          <w:rPr>
            <w:rFonts w:ascii="Candara" w:hAnsi="Candara"/>
            <w:noProof/>
            <w:webHidden/>
          </w:rPr>
          <w:instrText xml:space="preserve"> PAGEREF _Toc37838866 \h </w:instrText>
        </w:r>
        <w:r w:rsidR="009C2EB7" w:rsidRPr="009C2EB7">
          <w:rPr>
            <w:rFonts w:ascii="Candara" w:hAnsi="Candara"/>
            <w:noProof/>
            <w:webHidden/>
          </w:rPr>
        </w:r>
        <w:r w:rsidR="009C2EB7" w:rsidRPr="009C2EB7">
          <w:rPr>
            <w:rFonts w:ascii="Candara" w:hAnsi="Candara"/>
            <w:noProof/>
            <w:webHidden/>
          </w:rPr>
          <w:fldChar w:fldCharType="separate"/>
        </w:r>
        <w:r w:rsidR="00CB2DA7">
          <w:rPr>
            <w:rFonts w:ascii="Candara" w:hAnsi="Candara"/>
            <w:noProof/>
            <w:webHidden/>
          </w:rPr>
          <w:t>12</w:t>
        </w:r>
        <w:r w:rsidR="009C2EB7" w:rsidRPr="009C2EB7">
          <w:rPr>
            <w:rFonts w:ascii="Candara" w:hAnsi="Candara"/>
            <w:noProof/>
            <w:webHidden/>
          </w:rPr>
          <w:fldChar w:fldCharType="end"/>
        </w:r>
      </w:hyperlink>
    </w:p>
    <w:p w14:paraId="49BF18A1" w14:textId="11C021E5" w:rsidR="009C2EB7" w:rsidRPr="009C2EB7" w:rsidRDefault="00C2332C">
      <w:pPr>
        <w:pStyle w:val="Tabladeilustraciones"/>
        <w:tabs>
          <w:tab w:val="right" w:leader="dot" w:pos="8921"/>
        </w:tabs>
        <w:rPr>
          <w:rFonts w:ascii="Candara" w:eastAsiaTheme="minorEastAsia" w:hAnsi="Candara"/>
          <w:noProof/>
          <w:sz w:val="22"/>
          <w:lang w:val="en-US"/>
        </w:rPr>
      </w:pPr>
      <w:hyperlink w:anchor="_Toc37838867" w:history="1">
        <w:r w:rsidR="009C2EB7" w:rsidRPr="009C2EB7">
          <w:rPr>
            <w:rStyle w:val="Hipervnculo"/>
            <w:rFonts w:ascii="Candara" w:hAnsi="Candara"/>
            <w:noProof/>
          </w:rPr>
          <w:t>Ilustración 7 Valores Institucionales</w:t>
        </w:r>
        <w:r w:rsidR="009C2EB7" w:rsidRPr="009C2EB7">
          <w:rPr>
            <w:rFonts w:ascii="Candara" w:hAnsi="Candara"/>
            <w:noProof/>
            <w:webHidden/>
          </w:rPr>
          <w:tab/>
        </w:r>
        <w:r w:rsidR="009C2EB7" w:rsidRPr="009C2EB7">
          <w:rPr>
            <w:rFonts w:ascii="Candara" w:hAnsi="Candara"/>
            <w:noProof/>
            <w:webHidden/>
          </w:rPr>
          <w:fldChar w:fldCharType="begin"/>
        </w:r>
        <w:r w:rsidR="009C2EB7" w:rsidRPr="009C2EB7">
          <w:rPr>
            <w:rFonts w:ascii="Candara" w:hAnsi="Candara"/>
            <w:noProof/>
            <w:webHidden/>
          </w:rPr>
          <w:instrText xml:space="preserve"> PAGEREF _Toc37838867 \h </w:instrText>
        </w:r>
        <w:r w:rsidR="009C2EB7" w:rsidRPr="009C2EB7">
          <w:rPr>
            <w:rFonts w:ascii="Candara" w:hAnsi="Candara"/>
            <w:noProof/>
            <w:webHidden/>
          </w:rPr>
        </w:r>
        <w:r w:rsidR="009C2EB7" w:rsidRPr="009C2EB7">
          <w:rPr>
            <w:rFonts w:ascii="Candara" w:hAnsi="Candara"/>
            <w:noProof/>
            <w:webHidden/>
          </w:rPr>
          <w:fldChar w:fldCharType="separate"/>
        </w:r>
        <w:r w:rsidR="00CB2DA7">
          <w:rPr>
            <w:rFonts w:ascii="Candara" w:hAnsi="Candara"/>
            <w:noProof/>
            <w:webHidden/>
          </w:rPr>
          <w:t>13</w:t>
        </w:r>
        <w:r w:rsidR="009C2EB7" w:rsidRPr="009C2EB7">
          <w:rPr>
            <w:rFonts w:ascii="Candara" w:hAnsi="Candara"/>
            <w:noProof/>
            <w:webHidden/>
          </w:rPr>
          <w:fldChar w:fldCharType="end"/>
        </w:r>
      </w:hyperlink>
    </w:p>
    <w:p w14:paraId="18C6D8FC" w14:textId="0051A40A" w:rsidR="009C2EB7" w:rsidRPr="009C2EB7" w:rsidRDefault="00AB4DF1">
      <w:pPr>
        <w:spacing w:after="160" w:line="259" w:lineRule="auto"/>
        <w:rPr>
          <w:rFonts w:ascii="Candara" w:hAnsi="Candara"/>
          <w:noProof/>
        </w:rPr>
      </w:pPr>
      <w:r w:rsidRPr="009C2EB7">
        <w:rPr>
          <w:rFonts w:ascii="Candara" w:hAnsi="Candara"/>
          <w:sz w:val="20"/>
          <w:szCs w:val="18"/>
        </w:rPr>
        <w:fldChar w:fldCharType="end"/>
      </w:r>
      <w:r w:rsidRPr="00545BBA">
        <w:rPr>
          <w:rFonts w:ascii="Candara" w:hAnsi="Candara"/>
          <w:color w:val="1F4E79" w:themeColor="accent5" w:themeShade="80"/>
          <w:sz w:val="28"/>
          <w:szCs w:val="24"/>
        </w:rPr>
        <w:t>Tablas y cuadros</w:t>
      </w:r>
      <w:r w:rsidRPr="00545BBA">
        <w:rPr>
          <w:rFonts w:ascii="Candara" w:hAnsi="Candara"/>
          <w:sz w:val="20"/>
          <w:szCs w:val="18"/>
        </w:rPr>
        <w:t xml:space="preserve"> </w:t>
      </w:r>
      <w:r w:rsidR="00102AFE" w:rsidRPr="009C2EB7">
        <w:rPr>
          <w:rFonts w:ascii="Candara" w:hAnsi="Candara"/>
        </w:rPr>
        <w:fldChar w:fldCharType="begin"/>
      </w:r>
      <w:r w:rsidR="00102AFE" w:rsidRPr="009C2EB7">
        <w:rPr>
          <w:rFonts w:ascii="Candara" w:hAnsi="Candara"/>
        </w:rPr>
        <w:instrText xml:space="preserve"> TOC \h \z \c "Cuadro" </w:instrText>
      </w:r>
      <w:r w:rsidR="00102AFE" w:rsidRPr="009C2EB7">
        <w:rPr>
          <w:rFonts w:ascii="Candara" w:hAnsi="Candara"/>
        </w:rPr>
        <w:fldChar w:fldCharType="separate"/>
      </w:r>
    </w:p>
    <w:p w14:paraId="1F7F0B93" w14:textId="5E8AFD76" w:rsidR="009C2EB7" w:rsidRPr="009C2EB7" w:rsidRDefault="00C2332C">
      <w:pPr>
        <w:pStyle w:val="Tabladeilustraciones"/>
        <w:tabs>
          <w:tab w:val="right" w:leader="dot" w:pos="8921"/>
        </w:tabs>
        <w:rPr>
          <w:rFonts w:ascii="Candara" w:eastAsiaTheme="minorEastAsia" w:hAnsi="Candara"/>
          <w:noProof/>
          <w:sz w:val="22"/>
          <w:lang w:val="en-US"/>
        </w:rPr>
      </w:pPr>
      <w:hyperlink w:anchor="_Toc37838872" w:history="1">
        <w:r w:rsidR="009C2EB7" w:rsidRPr="009C2EB7">
          <w:rPr>
            <w:rStyle w:val="Hipervnculo"/>
            <w:rFonts w:ascii="Candara" w:hAnsi="Candara"/>
            <w:noProof/>
          </w:rPr>
          <w:t>Cuadro 1 Marco Normativo de la Comisión Presidencial Contra la Corrupción</w:t>
        </w:r>
        <w:r w:rsidR="009C2EB7" w:rsidRPr="009C2EB7">
          <w:rPr>
            <w:rFonts w:ascii="Candara" w:hAnsi="Candara"/>
            <w:noProof/>
            <w:webHidden/>
          </w:rPr>
          <w:tab/>
        </w:r>
        <w:r w:rsidR="009C2EB7" w:rsidRPr="009C2EB7">
          <w:rPr>
            <w:rFonts w:ascii="Candara" w:hAnsi="Candara"/>
            <w:noProof/>
            <w:webHidden/>
          </w:rPr>
          <w:fldChar w:fldCharType="begin"/>
        </w:r>
        <w:r w:rsidR="009C2EB7" w:rsidRPr="009C2EB7">
          <w:rPr>
            <w:rFonts w:ascii="Candara" w:hAnsi="Candara"/>
            <w:noProof/>
            <w:webHidden/>
          </w:rPr>
          <w:instrText xml:space="preserve"> PAGEREF _Toc37838872 \h </w:instrText>
        </w:r>
        <w:r w:rsidR="009C2EB7" w:rsidRPr="009C2EB7">
          <w:rPr>
            <w:rFonts w:ascii="Candara" w:hAnsi="Candara"/>
            <w:noProof/>
            <w:webHidden/>
          </w:rPr>
        </w:r>
        <w:r w:rsidR="009C2EB7" w:rsidRPr="009C2EB7">
          <w:rPr>
            <w:rFonts w:ascii="Candara" w:hAnsi="Candara"/>
            <w:noProof/>
            <w:webHidden/>
          </w:rPr>
          <w:fldChar w:fldCharType="separate"/>
        </w:r>
        <w:r w:rsidR="00CB2DA7">
          <w:rPr>
            <w:rFonts w:ascii="Candara" w:hAnsi="Candara"/>
            <w:noProof/>
            <w:webHidden/>
          </w:rPr>
          <w:t>6</w:t>
        </w:r>
        <w:r w:rsidR="009C2EB7" w:rsidRPr="009C2EB7">
          <w:rPr>
            <w:rFonts w:ascii="Candara" w:hAnsi="Candara"/>
            <w:noProof/>
            <w:webHidden/>
          </w:rPr>
          <w:fldChar w:fldCharType="end"/>
        </w:r>
      </w:hyperlink>
    </w:p>
    <w:p w14:paraId="67EBB994" w14:textId="1BC2D71D" w:rsidR="009C2EB7" w:rsidRPr="009C2EB7" w:rsidRDefault="00C2332C">
      <w:pPr>
        <w:pStyle w:val="Tabladeilustraciones"/>
        <w:tabs>
          <w:tab w:val="right" w:leader="dot" w:pos="8921"/>
        </w:tabs>
        <w:rPr>
          <w:rFonts w:ascii="Candara" w:eastAsiaTheme="minorEastAsia" w:hAnsi="Candara"/>
          <w:noProof/>
          <w:sz w:val="22"/>
          <w:lang w:val="en-US"/>
        </w:rPr>
      </w:pPr>
      <w:hyperlink w:anchor="_Toc37838873" w:history="1">
        <w:r w:rsidR="009C2EB7" w:rsidRPr="009C2EB7">
          <w:rPr>
            <w:rStyle w:val="Hipervnculo"/>
            <w:rFonts w:ascii="Candara" w:hAnsi="Candara"/>
            <w:noProof/>
          </w:rPr>
          <w:t>Cuadro 2 FODA Institucional</w:t>
        </w:r>
        <w:r w:rsidR="009C2EB7" w:rsidRPr="009C2EB7">
          <w:rPr>
            <w:rFonts w:ascii="Candara" w:hAnsi="Candara"/>
            <w:noProof/>
            <w:webHidden/>
          </w:rPr>
          <w:tab/>
        </w:r>
        <w:r w:rsidR="009C2EB7" w:rsidRPr="009C2EB7">
          <w:rPr>
            <w:rFonts w:ascii="Candara" w:hAnsi="Candara"/>
            <w:noProof/>
            <w:webHidden/>
          </w:rPr>
          <w:fldChar w:fldCharType="begin"/>
        </w:r>
        <w:r w:rsidR="009C2EB7" w:rsidRPr="009C2EB7">
          <w:rPr>
            <w:rFonts w:ascii="Candara" w:hAnsi="Candara"/>
            <w:noProof/>
            <w:webHidden/>
          </w:rPr>
          <w:instrText xml:space="preserve"> PAGEREF _Toc37838873 \h </w:instrText>
        </w:r>
        <w:r w:rsidR="009C2EB7" w:rsidRPr="009C2EB7">
          <w:rPr>
            <w:rFonts w:ascii="Candara" w:hAnsi="Candara"/>
            <w:noProof/>
            <w:webHidden/>
          </w:rPr>
        </w:r>
        <w:r w:rsidR="009C2EB7" w:rsidRPr="009C2EB7">
          <w:rPr>
            <w:rFonts w:ascii="Candara" w:hAnsi="Candara"/>
            <w:noProof/>
            <w:webHidden/>
          </w:rPr>
          <w:fldChar w:fldCharType="separate"/>
        </w:r>
        <w:r w:rsidR="00CB2DA7">
          <w:rPr>
            <w:rFonts w:ascii="Candara" w:hAnsi="Candara"/>
            <w:noProof/>
            <w:webHidden/>
          </w:rPr>
          <w:t>15</w:t>
        </w:r>
        <w:r w:rsidR="009C2EB7" w:rsidRPr="009C2EB7">
          <w:rPr>
            <w:rFonts w:ascii="Candara" w:hAnsi="Candara"/>
            <w:noProof/>
            <w:webHidden/>
          </w:rPr>
          <w:fldChar w:fldCharType="end"/>
        </w:r>
      </w:hyperlink>
    </w:p>
    <w:p w14:paraId="1DD879A3" w14:textId="6480751A" w:rsidR="00AB4DF1" w:rsidRDefault="00102AFE">
      <w:pPr>
        <w:spacing w:after="160" w:line="259" w:lineRule="auto"/>
        <w:rPr>
          <w:b/>
          <w:bCs/>
        </w:rPr>
      </w:pPr>
      <w:r w:rsidRPr="009C2EB7">
        <w:rPr>
          <w:rFonts w:ascii="Candara" w:hAnsi="Candara"/>
        </w:rPr>
        <w:fldChar w:fldCharType="end"/>
      </w:r>
    </w:p>
    <w:p w14:paraId="7524816C" w14:textId="1485F789" w:rsidR="00AB4DF1" w:rsidRPr="00AB4DF1" w:rsidRDefault="00AB4DF1">
      <w:pPr>
        <w:spacing w:after="160" w:line="259" w:lineRule="auto"/>
        <w:rPr>
          <w:b/>
          <w:bCs/>
        </w:rPr>
      </w:pPr>
      <w:r>
        <w:rPr>
          <w:b/>
          <w:bCs/>
        </w:rPr>
        <w:br w:type="page"/>
      </w:r>
    </w:p>
    <w:p w14:paraId="737F1B5C" w14:textId="0FBD36AF" w:rsidR="005E3B17" w:rsidRPr="005E3B17" w:rsidRDefault="005E3B17" w:rsidP="00201147">
      <w:pPr>
        <w:spacing w:after="160" w:line="259" w:lineRule="auto"/>
        <w:jc w:val="center"/>
        <w:rPr>
          <w:b/>
          <w:bCs/>
        </w:rPr>
      </w:pPr>
      <w:bookmarkStart w:id="3" w:name="_Toc37838821"/>
      <w:r w:rsidRPr="005E3B17">
        <w:rPr>
          <w:b/>
          <w:bCs/>
        </w:rPr>
        <w:lastRenderedPageBreak/>
        <w:t>Presentación</w:t>
      </w:r>
      <w:bookmarkEnd w:id="3"/>
    </w:p>
    <w:p w14:paraId="7E3099DF" w14:textId="7699685A" w:rsidR="005E3B17" w:rsidRPr="005E78E6" w:rsidRDefault="005E3B17" w:rsidP="005E78E6">
      <w:pPr>
        <w:tabs>
          <w:tab w:val="left" w:pos="5016"/>
        </w:tabs>
        <w:jc w:val="both"/>
        <w:rPr>
          <w:rFonts w:ascii="Candara" w:hAnsi="Candara"/>
          <w:sz w:val="22"/>
        </w:rPr>
      </w:pPr>
      <w:r w:rsidRPr="005E78E6">
        <w:rPr>
          <w:rFonts w:ascii="Candara" w:hAnsi="Candara"/>
          <w:sz w:val="22"/>
        </w:rPr>
        <w:t>La Comisión Presidencial Contra la Corrupción</w:t>
      </w:r>
      <w:r w:rsidR="00404BF1" w:rsidRPr="005E78E6">
        <w:rPr>
          <w:rFonts w:ascii="Candara" w:hAnsi="Candara"/>
          <w:sz w:val="22"/>
        </w:rPr>
        <w:t xml:space="preserve">, </w:t>
      </w:r>
      <w:r w:rsidR="008C290A" w:rsidRPr="005E78E6">
        <w:rPr>
          <w:rFonts w:ascii="Candara" w:hAnsi="Candara"/>
          <w:sz w:val="22"/>
        </w:rPr>
        <w:t xml:space="preserve">fue creada </w:t>
      </w:r>
      <w:r w:rsidR="00404BF1" w:rsidRPr="005E78E6">
        <w:rPr>
          <w:rFonts w:ascii="Candara" w:hAnsi="Candara"/>
          <w:sz w:val="22"/>
        </w:rPr>
        <w:t xml:space="preserve">mediante el Acuerdo Gubernativo No. 28-2020 (reformado por el Acuerdo Gubernativo No. 34-2020), derivado de </w:t>
      </w:r>
      <w:r w:rsidRPr="005E78E6">
        <w:rPr>
          <w:rFonts w:ascii="Candara" w:hAnsi="Candara"/>
          <w:sz w:val="22"/>
        </w:rPr>
        <w:t>la suscripción del Convenio de Cooperación Interinstitucional Anticorrupción entre el Organismo Ejecutivo, el Ministerio Público, la Procuraduría General de la Nación, la Contraloría General de Cuentas, la Superintendencia de Administración Tributaria y la Superintendencia de Bancos</w:t>
      </w:r>
      <w:r w:rsidR="00404BF1" w:rsidRPr="005E78E6">
        <w:rPr>
          <w:rFonts w:ascii="Candara" w:hAnsi="Candara"/>
          <w:sz w:val="22"/>
        </w:rPr>
        <w:t>;</w:t>
      </w:r>
      <w:r w:rsidRPr="005E78E6">
        <w:rPr>
          <w:rFonts w:ascii="Candara" w:hAnsi="Candara"/>
          <w:sz w:val="22"/>
        </w:rPr>
        <w:t xml:space="preserve"> así como el cumplimiento de los compromisos internacionales adquiridos como Estado Parte en la Convención Interamericana Contra la Corrupción y la Convención de las Naciones Unidas Contra la Corrupción</w:t>
      </w:r>
      <w:r w:rsidR="00404BF1" w:rsidRPr="005E78E6">
        <w:rPr>
          <w:rFonts w:ascii="Candara" w:hAnsi="Candara"/>
          <w:sz w:val="22"/>
        </w:rPr>
        <w:t>.</w:t>
      </w:r>
    </w:p>
    <w:p w14:paraId="7A52F6C3" w14:textId="782904CE" w:rsidR="005E3B17" w:rsidRPr="005E78E6" w:rsidRDefault="005E3B17" w:rsidP="005E78E6">
      <w:pPr>
        <w:jc w:val="both"/>
        <w:rPr>
          <w:rFonts w:ascii="Candara" w:hAnsi="Candara"/>
          <w:sz w:val="22"/>
        </w:rPr>
      </w:pPr>
      <w:r w:rsidRPr="005E78E6">
        <w:rPr>
          <w:rFonts w:ascii="Candara" w:hAnsi="Candara"/>
          <w:sz w:val="22"/>
        </w:rPr>
        <w:t xml:space="preserve">La Comisión, está integrada por el </w:t>
      </w:r>
      <w:proofErr w:type="gramStart"/>
      <w:r w:rsidRPr="005E78E6">
        <w:rPr>
          <w:rFonts w:ascii="Candara" w:hAnsi="Candara"/>
          <w:sz w:val="22"/>
        </w:rPr>
        <w:t>Presidente</w:t>
      </w:r>
      <w:proofErr w:type="gramEnd"/>
      <w:r w:rsidRPr="005E78E6">
        <w:rPr>
          <w:rFonts w:ascii="Candara" w:hAnsi="Candara"/>
          <w:sz w:val="22"/>
        </w:rPr>
        <w:t xml:space="preserve"> de la República de Guatemala, el Ministro de Gobernación, el Ministro de Finanzas Públicas, el Procurador General de la Nación, el Secretario General de la Presidencia, el Secretario de Planificación y Programación de la Presidencia, el Director Ejecutivo de la Comisión Presidencial </w:t>
      </w:r>
      <w:r w:rsidR="004E2C39" w:rsidRPr="005E78E6">
        <w:rPr>
          <w:rFonts w:ascii="Candara" w:hAnsi="Candara"/>
          <w:sz w:val="22"/>
        </w:rPr>
        <w:t xml:space="preserve">de </w:t>
      </w:r>
      <w:r w:rsidRPr="005E78E6">
        <w:rPr>
          <w:rFonts w:ascii="Candara" w:hAnsi="Candara"/>
          <w:sz w:val="22"/>
        </w:rPr>
        <w:t>Centro de Gobierno y el Director Ejecutivo de la Comisión Presidencial Contra la Corrupción.</w:t>
      </w:r>
      <w:r w:rsidR="00DB1B71" w:rsidRPr="005E78E6">
        <w:rPr>
          <w:rFonts w:ascii="Candara" w:hAnsi="Candara"/>
          <w:sz w:val="22"/>
        </w:rPr>
        <w:t xml:space="preserve"> </w:t>
      </w:r>
      <w:r w:rsidR="00404BF1" w:rsidRPr="005E78E6">
        <w:rPr>
          <w:rFonts w:ascii="Candara" w:hAnsi="Candara"/>
          <w:sz w:val="22"/>
        </w:rPr>
        <w:t>En la presente administración de Gobierno, 2020-2024, e</w:t>
      </w:r>
      <w:r w:rsidRPr="005E78E6">
        <w:rPr>
          <w:rFonts w:ascii="Candara" w:hAnsi="Candara"/>
          <w:sz w:val="22"/>
        </w:rPr>
        <w:t xml:space="preserve">l Director Ejecutivo de la Comisión, Licenciado Oscar Miguel Dávila Mejicanos, </w:t>
      </w:r>
      <w:r w:rsidR="00404BF1" w:rsidRPr="005E78E6">
        <w:rPr>
          <w:rFonts w:ascii="Candara" w:hAnsi="Candara"/>
          <w:sz w:val="22"/>
        </w:rPr>
        <w:t xml:space="preserve">fue </w:t>
      </w:r>
      <w:r w:rsidRPr="005E78E6">
        <w:rPr>
          <w:rFonts w:ascii="Candara" w:hAnsi="Candara"/>
          <w:sz w:val="22"/>
        </w:rPr>
        <w:t xml:space="preserve">nombrado por el </w:t>
      </w:r>
      <w:proofErr w:type="gramStart"/>
      <w:r w:rsidRPr="005E78E6">
        <w:rPr>
          <w:rFonts w:ascii="Candara" w:hAnsi="Candara"/>
          <w:sz w:val="22"/>
        </w:rPr>
        <w:t>Presidente</w:t>
      </w:r>
      <w:proofErr w:type="gramEnd"/>
      <w:r w:rsidRPr="005E78E6">
        <w:rPr>
          <w:rFonts w:ascii="Candara" w:hAnsi="Candara"/>
          <w:sz w:val="22"/>
        </w:rPr>
        <w:t xml:space="preserve"> de la República de Guatemala, Doctor Alejandro</w:t>
      </w:r>
      <w:r w:rsidR="004E2C39" w:rsidRPr="005E78E6">
        <w:rPr>
          <w:rFonts w:ascii="Candara" w:hAnsi="Candara"/>
          <w:sz w:val="22"/>
        </w:rPr>
        <w:t xml:space="preserve"> Eduardo</w:t>
      </w:r>
      <w:r w:rsidRPr="005E78E6">
        <w:rPr>
          <w:rFonts w:ascii="Candara" w:hAnsi="Candara"/>
          <w:sz w:val="22"/>
        </w:rPr>
        <w:t xml:space="preserve"> </w:t>
      </w:r>
      <w:proofErr w:type="spellStart"/>
      <w:r w:rsidRPr="005E78E6">
        <w:rPr>
          <w:rFonts w:ascii="Candara" w:hAnsi="Candara"/>
          <w:sz w:val="22"/>
        </w:rPr>
        <w:t>Giammattei</w:t>
      </w:r>
      <w:proofErr w:type="spellEnd"/>
      <w:r w:rsidR="00DC4150" w:rsidRPr="005E78E6">
        <w:rPr>
          <w:rFonts w:ascii="Candara" w:hAnsi="Candara"/>
          <w:sz w:val="22"/>
        </w:rPr>
        <w:t xml:space="preserve"> Falla</w:t>
      </w:r>
      <w:r w:rsidRPr="005E78E6">
        <w:rPr>
          <w:rFonts w:ascii="Candara" w:hAnsi="Candara"/>
          <w:sz w:val="22"/>
        </w:rPr>
        <w:t>, el 30 de enero de 2020</w:t>
      </w:r>
      <w:r w:rsidR="00404BF1" w:rsidRPr="005E78E6">
        <w:rPr>
          <w:rFonts w:ascii="Candara" w:hAnsi="Candara"/>
          <w:sz w:val="22"/>
        </w:rPr>
        <w:t xml:space="preserve">.  </w:t>
      </w:r>
    </w:p>
    <w:p w14:paraId="75663032" w14:textId="77777777" w:rsidR="00DB1B71" w:rsidRPr="005E78E6" w:rsidRDefault="00DB1B71" w:rsidP="005E78E6">
      <w:pPr>
        <w:jc w:val="both"/>
        <w:rPr>
          <w:rFonts w:ascii="Candara" w:hAnsi="Candara"/>
          <w:sz w:val="22"/>
        </w:rPr>
      </w:pPr>
      <w:r w:rsidRPr="005E78E6">
        <w:rPr>
          <w:rFonts w:ascii="Candara" w:hAnsi="Candara"/>
          <w:sz w:val="22"/>
        </w:rPr>
        <w:t xml:space="preserve">En cumplimiento a lo establecido en la Ley Orgánica del Presupuesto (Decret0 101-97 y sus modificaciones Decreto 13-2013) y, en el marco de las funciones y atribuciones establecidas para la Comisión, se presenta el Plan Operativo Anual para el ejercicio fiscal 2021 y Multianual 2021-2025. </w:t>
      </w:r>
    </w:p>
    <w:p w14:paraId="5648D3D2" w14:textId="5D7D3602" w:rsidR="00DB1B71" w:rsidRPr="005E78E6" w:rsidRDefault="00DB1B71" w:rsidP="005E78E6">
      <w:pPr>
        <w:jc w:val="both"/>
        <w:rPr>
          <w:rFonts w:ascii="Candara" w:hAnsi="Candara"/>
          <w:i/>
          <w:iCs/>
          <w:sz w:val="22"/>
        </w:rPr>
      </w:pPr>
      <w:r w:rsidRPr="005E78E6">
        <w:rPr>
          <w:rFonts w:ascii="Candara" w:hAnsi="Candara"/>
          <w:sz w:val="22"/>
        </w:rPr>
        <w:t>El problema principal que la Comisión debe atender es la Corrupción</w:t>
      </w:r>
      <w:r w:rsidR="00DC4150" w:rsidRPr="005E78E6">
        <w:rPr>
          <w:rFonts w:ascii="Candara" w:hAnsi="Candara"/>
          <w:sz w:val="22"/>
        </w:rPr>
        <w:t xml:space="preserve"> en las Instituciones que forman parte del Organismo Ejecutivo</w:t>
      </w:r>
      <w:r w:rsidRPr="005E78E6">
        <w:rPr>
          <w:rFonts w:ascii="Candara" w:hAnsi="Candara"/>
          <w:sz w:val="22"/>
        </w:rPr>
        <w:t xml:space="preserve">.  En la Política General de Gobierno </w:t>
      </w:r>
      <w:r w:rsidR="00163942" w:rsidRPr="005E78E6">
        <w:rPr>
          <w:rFonts w:ascii="Candara" w:hAnsi="Candara"/>
          <w:sz w:val="22"/>
        </w:rPr>
        <w:t xml:space="preserve">2020-2024 (PGG2020-2024) </w:t>
      </w:r>
      <w:r w:rsidRPr="005E78E6">
        <w:rPr>
          <w:rFonts w:ascii="Candara" w:hAnsi="Candara"/>
          <w:sz w:val="22"/>
        </w:rPr>
        <w:t>se plantea que</w:t>
      </w:r>
      <w:r w:rsidR="00163942" w:rsidRPr="005E78E6">
        <w:rPr>
          <w:rFonts w:ascii="Candara" w:hAnsi="Candara"/>
          <w:i/>
          <w:iCs/>
          <w:sz w:val="22"/>
        </w:rPr>
        <w:t>, …u</w:t>
      </w:r>
      <w:r w:rsidRPr="005E78E6">
        <w:rPr>
          <w:rFonts w:ascii="Candara" w:hAnsi="Candara"/>
          <w:i/>
          <w:iCs/>
          <w:sz w:val="22"/>
        </w:rPr>
        <w:t xml:space="preserve">no de los problemas más graves que afectan la vida política y el desarrollo del país es la corrupción. Es indispensable la eliminación de este flagelo desde los cimientos, para recobrar la credibilidad y confianza. Esto permitirá alcanzar la participación de los ciudadanos en un marco de eficiencia, transparencia administrativa y ética, como ejes de la gestión gubernamental y, en consecuencia, lograr los cambios en la administración pública que la ciudadanía demanda del Estado. </w:t>
      </w:r>
      <w:r w:rsidR="00163942" w:rsidRPr="005E78E6">
        <w:rPr>
          <w:rFonts w:ascii="Candara" w:hAnsi="Candara"/>
          <w:i/>
          <w:iCs/>
          <w:sz w:val="22"/>
        </w:rPr>
        <w:t xml:space="preserve">La calificación de </w:t>
      </w:r>
      <w:r w:rsidRPr="005E78E6">
        <w:rPr>
          <w:rFonts w:ascii="Candara" w:hAnsi="Candara"/>
          <w:i/>
          <w:iCs/>
          <w:sz w:val="22"/>
        </w:rPr>
        <w:t>Guatemala en el Índice de Percepción de la Corrupción (IPC) no ha mejorado en los últimos cuatro años, y en la más reciente medición la calificación del país cayó al punto más bajo de los últimos siete años. La corrupción presenta distintas manifestaciones, entre las cuales sobresalen actos como sobornos, abuso de funciones, abuso de confianza, fraude, malversación o apropiación</w:t>
      </w:r>
      <w:r w:rsidR="00163942" w:rsidRPr="005E78E6">
        <w:rPr>
          <w:rFonts w:ascii="Candara" w:hAnsi="Candara"/>
          <w:i/>
          <w:iCs/>
          <w:sz w:val="22"/>
        </w:rPr>
        <w:t xml:space="preserve"> indebida de fondos, a lo cual se suman la manipulación, conflictos de interés y otros hechos asociados con pérdidas o perjuicios contra la sociedad y su patrimonio.</w:t>
      </w:r>
    </w:p>
    <w:p w14:paraId="58343B1D" w14:textId="4E90307A" w:rsidR="00163942" w:rsidRPr="005E78E6" w:rsidRDefault="00163942" w:rsidP="005E78E6">
      <w:pPr>
        <w:jc w:val="both"/>
        <w:rPr>
          <w:rFonts w:ascii="Candara" w:hAnsi="Candara"/>
          <w:i/>
          <w:iCs/>
          <w:sz w:val="22"/>
        </w:rPr>
      </w:pPr>
      <w:r w:rsidRPr="005E78E6">
        <w:rPr>
          <w:rFonts w:ascii="Candara" w:hAnsi="Candara"/>
          <w:sz w:val="22"/>
        </w:rPr>
        <w:t xml:space="preserve">Como parte de la estrategia, en la PGG2020-2024, se establece el Pilar: </w:t>
      </w:r>
      <w:r w:rsidRPr="005E78E6">
        <w:rPr>
          <w:rFonts w:ascii="Candara" w:hAnsi="Candara"/>
          <w:i/>
          <w:iCs/>
          <w:sz w:val="22"/>
        </w:rPr>
        <w:t>Estado responsable, transparente y efectivo el cual servirá para implementar mejoras en el servicio civil, la meritocracia, la transparencia, el control y la rendición de cuentas; todos, elementos importantes para combatir la corrupción. Se creará un Estado facilitador del desarrollo por medio de una administración efectiva de las instituciones públicas</w:t>
      </w:r>
      <w:r w:rsidR="005142E4" w:rsidRPr="005E78E6">
        <w:rPr>
          <w:rFonts w:ascii="Candara" w:hAnsi="Candara"/>
          <w:i/>
          <w:iCs/>
          <w:sz w:val="22"/>
        </w:rPr>
        <w:t>, entre otros aspectos</w:t>
      </w:r>
      <w:r w:rsidRPr="005E78E6">
        <w:rPr>
          <w:rFonts w:ascii="Candara" w:hAnsi="Candara"/>
          <w:i/>
          <w:iCs/>
          <w:sz w:val="22"/>
        </w:rPr>
        <w:t>.</w:t>
      </w:r>
    </w:p>
    <w:p w14:paraId="43364C31" w14:textId="032343DA" w:rsidR="00BF7DF0" w:rsidRPr="005E78E6" w:rsidRDefault="00DB1B71" w:rsidP="005E78E6">
      <w:pPr>
        <w:jc w:val="both"/>
        <w:rPr>
          <w:rFonts w:ascii="Candara" w:hAnsi="Candara"/>
          <w:sz w:val="22"/>
        </w:rPr>
      </w:pPr>
      <w:r w:rsidRPr="005E78E6">
        <w:rPr>
          <w:rFonts w:ascii="Candara" w:hAnsi="Candara"/>
          <w:sz w:val="22"/>
        </w:rPr>
        <w:t xml:space="preserve">En este documento, se presenta la </w:t>
      </w:r>
      <w:r w:rsidR="009C2EB7" w:rsidRPr="005E78E6">
        <w:rPr>
          <w:rFonts w:ascii="Candara" w:hAnsi="Candara"/>
          <w:sz w:val="22"/>
        </w:rPr>
        <w:t xml:space="preserve">información requerida </w:t>
      </w:r>
      <w:r w:rsidRPr="005E78E6">
        <w:rPr>
          <w:rFonts w:ascii="Candara" w:hAnsi="Candara"/>
          <w:sz w:val="22"/>
        </w:rPr>
        <w:t>por el ente rector</w:t>
      </w:r>
      <w:r w:rsidR="009C2EB7" w:rsidRPr="005E78E6">
        <w:rPr>
          <w:rFonts w:ascii="Candara" w:hAnsi="Candara"/>
          <w:sz w:val="22"/>
        </w:rPr>
        <w:t xml:space="preserve"> de la planificación en el país. </w:t>
      </w:r>
      <w:r w:rsidR="00BF7DF0" w:rsidRPr="005E78E6">
        <w:rPr>
          <w:rFonts w:ascii="Candara" w:hAnsi="Candara"/>
          <w:sz w:val="22"/>
        </w:rPr>
        <w:br w:type="page"/>
      </w:r>
    </w:p>
    <w:p w14:paraId="4861672F" w14:textId="53DB1825" w:rsidR="005E3B17" w:rsidRDefault="004A4907" w:rsidP="004A4907">
      <w:pPr>
        <w:pStyle w:val="Ttulo1"/>
        <w:jc w:val="center"/>
        <w:rPr>
          <w:b/>
          <w:bCs/>
        </w:rPr>
      </w:pPr>
      <w:bookmarkStart w:id="4" w:name="_Toc37838822"/>
      <w:r w:rsidRPr="004A4907">
        <w:rPr>
          <w:b/>
          <w:bCs/>
        </w:rPr>
        <w:lastRenderedPageBreak/>
        <w:t>Marco Normativo</w:t>
      </w:r>
      <w:bookmarkEnd w:id="4"/>
      <w:r w:rsidRPr="004A4907">
        <w:rPr>
          <w:b/>
          <w:bCs/>
        </w:rPr>
        <w:t xml:space="preserve"> </w:t>
      </w:r>
    </w:p>
    <w:p w14:paraId="0A079618" w14:textId="0A5D7A07" w:rsidR="00DB72C1" w:rsidRDefault="00DB72C1" w:rsidP="00227B9E">
      <w:pPr>
        <w:jc w:val="both"/>
        <w:rPr>
          <w:rFonts w:ascii="Candara" w:hAnsi="Candara"/>
          <w:szCs w:val="24"/>
        </w:rPr>
      </w:pPr>
      <w:r>
        <w:rPr>
          <w:rFonts w:ascii="Candara" w:hAnsi="Candara"/>
          <w:szCs w:val="24"/>
        </w:rPr>
        <w:t xml:space="preserve">En la Constitución Política de la República, en </w:t>
      </w:r>
      <w:r w:rsidR="0049309C">
        <w:rPr>
          <w:rFonts w:ascii="Candara" w:hAnsi="Candara"/>
          <w:szCs w:val="24"/>
        </w:rPr>
        <w:t>los primeros dos artículos, se establece que el</w:t>
      </w:r>
      <w:r w:rsidR="0049309C" w:rsidRPr="0049309C">
        <w:rPr>
          <w:rFonts w:ascii="Candara" w:hAnsi="Candara"/>
          <w:szCs w:val="24"/>
        </w:rPr>
        <w:t xml:space="preserve"> Estado de Guatemala se organiza para proteger a la persona y a la familia; su fin supremo es la realización del bien común</w:t>
      </w:r>
      <w:r w:rsidR="0049309C">
        <w:rPr>
          <w:rFonts w:ascii="Candara" w:hAnsi="Candara"/>
          <w:szCs w:val="24"/>
        </w:rPr>
        <w:t xml:space="preserve"> y que es </w:t>
      </w:r>
      <w:r w:rsidR="0049309C" w:rsidRPr="0049309C">
        <w:rPr>
          <w:rFonts w:ascii="Candara" w:hAnsi="Candara"/>
          <w:szCs w:val="24"/>
        </w:rPr>
        <w:t xml:space="preserve">deber del Estado </w:t>
      </w:r>
      <w:r w:rsidR="00504E29" w:rsidRPr="0049309C">
        <w:rPr>
          <w:rFonts w:ascii="Candara" w:hAnsi="Candara"/>
          <w:szCs w:val="24"/>
        </w:rPr>
        <w:t>garantizarles</w:t>
      </w:r>
      <w:r w:rsidR="0049309C" w:rsidRPr="0049309C">
        <w:rPr>
          <w:rFonts w:ascii="Candara" w:hAnsi="Candara"/>
          <w:szCs w:val="24"/>
        </w:rPr>
        <w:t xml:space="preserve"> a los habitantes de la República la vida, la libertad, la justicia, la seguridad, la paz y el desarrollo integral de la persona. </w:t>
      </w:r>
      <w:r w:rsidR="00C0170D">
        <w:rPr>
          <w:rFonts w:ascii="Candara" w:hAnsi="Candara"/>
          <w:szCs w:val="24"/>
        </w:rPr>
        <w:t xml:space="preserve">Para los fines del trabajo de la Comisión Presidencial Contra la Corrupción, se establece en el </w:t>
      </w:r>
      <w:r w:rsidRPr="00DB72C1">
        <w:rPr>
          <w:rFonts w:ascii="Candara" w:hAnsi="Candara"/>
          <w:szCs w:val="24"/>
        </w:rPr>
        <w:t>Artículo 241</w:t>
      </w:r>
      <w:r w:rsidR="00C0170D">
        <w:rPr>
          <w:rFonts w:ascii="Candara" w:hAnsi="Candara"/>
          <w:szCs w:val="24"/>
        </w:rPr>
        <w:t xml:space="preserve"> lo relacionado con la </w:t>
      </w:r>
      <w:r w:rsidRPr="00DB72C1">
        <w:rPr>
          <w:rFonts w:ascii="Candara" w:hAnsi="Candara"/>
          <w:szCs w:val="24"/>
        </w:rPr>
        <w:t>Rendición de cuentas del Estado</w:t>
      </w:r>
      <w:r w:rsidR="00C0170D">
        <w:rPr>
          <w:rFonts w:ascii="Candara" w:hAnsi="Candara"/>
          <w:szCs w:val="24"/>
        </w:rPr>
        <w:t xml:space="preserve"> y establece, que e</w:t>
      </w:r>
      <w:r w:rsidRPr="00DB72C1">
        <w:rPr>
          <w:rFonts w:ascii="Candara" w:hAnsi="Candara"/>
          <w:szCs w:val="24"/>
        </w:rPr>
        <w:t xml:space="preserve">l Organismo Ejecutivo presentará anualmente al Congreso de la República la rendición de cuentas del Estado. </w:t>
      </w:r>
    </w:p>
    <w:p w14:paraId="3FF3F13B" w14:textId="604B2CB0" w:rsidR="004A4907" w:rsidRDefault="00C0170D" w:rsidP="00227B9E">
      <w:pPr>
        <w:jc w:val="both"/>
        <w:rPr>
          <w:rFonts w:ascii="Candara" w:hAnsi="Candara"/>
          <w:szCs w:val="24"/>
        </w:rPr>
      </w:pPr>
      <w:r>
        <w:rPr>
          <w:rFonts w:ascii="Candara" w:hAnsi="Candara"/>
          <w:szCs w:val="24"/>
        </w:rPr>
        <w:t>En la Ley del Organismo E</w:t>
      </w:r>
      <w:r w:rsidR="00981B83">
        <w:rPr>
          <w:rFonts w:ascii="Candara" w:hAnsi="Candara"/>
          <w:szCs w:val="24"/>
        </w:rPr>
        <w:t>jecutivo establece como principios que rigen la función administrativa, entre otros, la transparencia, probidad, eficiencia y eficacia; a su vez establece que las comisiones temporales forman parte del Organismo Ejecutivo.</w:t>
      </w:r>
    </w:p>
    <w:p w14:paraId="3EFE45A9" w14:textId="6A629CF0" w:rsidR="00981B83" w:rsidRDefault="00981B83" w:rsidP="00227B9E">
      <w:pPr>
        <w:jc w:val="both"/>
        <w:rPr>
          <w:rFonts w:ascii="Candara" w:hAnsi="Candara"/>
          <w:szCs w:val="24"/>
        </w:rPr>
      </w:pPr>
      <w:r>
        <w:rPr>
          <w:rFonts w:ascii="Candara" w:hAnsi="Candara"/>
          <w:szCs w:val="24"/>
        </w:rPr>
        <w:t xml:space="preserve">Por su parte, en los Acuerdos Gubernativos 28-2020 y 34-2020, se establecen las responsabilidades directas de la Comisión Presidencial, específicamente, el objeto, la integración, los </w:t>
      </w:r>
      <w:r w:rsidR="002C7289">
        <w:rPr>
          <w:rFonts w:ascii="Candara" w:hAnsi="Candara"/>
          <w:szCs w:val="24"/>
        </w:rPr>
        <w:t xml:space="preserve">aspectos de coordinación y atribuciones, entre otros aspectos. </w:t>
      </w:r>
    </w:p>
    <w:p w14:paraId="642BA509" w14:textId="3663936E" w:rsidR="002C7289" w:rsidRDefault="002C7289" w:rsidP="00227B9E">
      <w:pPr>
        <w:jc w:val="both"/>
        <w:rPr>
          <w:rFonts w:ascii="Candara" w:hAnsi="Candara"/>
          <w:szCs w:val="24"/>
        </w:rPr>
      </w:pPr>
      <w:r>
        <w:rPr>
          <w:rFonts w:ascii="Candara" w:hAnsi="Candara"/>
          <w:szCs w:val="24"/>
        </w:rPr>
        <w:t xml:space="preserve">Como parte fundamental de este marco normativo, es lo </w:t>
      </w:r>
      <w:r w:rsidRPr="00227B9E">
        <w:rPr>
          <w:rFonts w:ascii="Candara" w:hAnsi="Candara"/>
          <w:szCs w:val="24"/>
        </w:rPr>
        <w:t>establecido</w:t>
      </w:r>
      <w:r>
        <w:rPr>
          <w:rFonts w:ascii="Candara" w:hAnsi="Candara"/>
          <w:szCs w:val="24"/>
        </w:rPr>
        <w:t xml:space="preserve"> en la Convención Interamericana y la Convención de las Naciones Unidas, ambas contra la Corrupción.  En dichos instrumentos, se dictan las normativas que los Estados miembros deben cumplir en la lucha contra la corrupción. </w:t>
      </w:r>
    </w:p>
    <w:p w14:paraId="251BB456" w14:textId="36BEC1E2" w:rsidR="00227B9E" w:rsidRDefault="00552C17" w:rsidP="008B583D">
      <w:pPr>
        <w:jc w:val="both"/>
      </w:pPr>
      <w:r>
        <w:rPr>
          <w:rFonts w:ascii="Candara" w:hAnsi="Candara"/>
          <w:szCs w:val="24"/>
        </w:rPr>
        <w:t xml:space="preserve">En otros instrumentos legales nacionales, se encuentran establecidos parámetros relacionados con el quehacer de la Comisión, entre ellos; </w:t>
      </w:r>
      <w:r w:rsidR="00227B9E" w:rsidRPr="00227B9E">
        <w:rPr>
          <w:rFonts w:ascii="Candara" w:hAnsi="Candara"/>
          <w:szCs w:val="24"/>
        </w:rPr>
        <w:t>el Código Penal, la Ley Anticorrupción que establece las figuras antijurídicas y las sanciones a los actos de corrupción</w:t>
      </w:r>
      <w:r>
        <w:rPr>
          <w:rFonts w:ascii="Candara" w:hAnsi="Candara"/>
          <w:szCs w:val="24"/>
        </w:rPr>
        <w:t>; asimismo,</w:t>
      </w:r>
      <w:r w:rsidR="00227B9E" w:rsidRPr="00227B9E">
        <w:rPr>
          <w:rFonts w:ascii="Candara" w:hAnsi="Candara"/>
          <w:szCs w:val="24"/>
        </w:rPr>
        <w:t xml:space="preserve"> el Código Procesal Penal, </w:t>
      </w:r>
      <w:r w:rsidR="002240CD">
        <w:rPr>
          <w:rFonts w:ascii="Candara" w:hAnsi="Candara"/>
          <w:szCs w:val="24"/>
        </w:rPr>
        <w:t xml:space="preserve">que </w:t>
      </w:r>
      <w:r w:rsidR="00227B9E" w:rsidRPr="00227B9E">
        <w:rPr>
          <w:rFonts w:ascii="Candara" w:hAnsi="Candara"/>
          <w:szCs w:val="24"/>
        </w:rPr>
        <w:t>si bien</w:t>
      </w:r>
      <w:r>
        <w:rPr>
          <w:rFonts w:ascii="Candara" w:hAnsi="Candara"/>
          <w:szCs w:val="24"/>
        </w:rPr>
        <w:t>,</w:t>
      </w:r>
      <w:r w:rsidR="00227B9E" w:rsidRPr="00227B9E">
        <w:rPr>
          <w:rFonts w:ascii="Candara" w:hAnsi="Candara"/>
          <w:szCs w:val="24"/>
        </w:rPr>
        <w:t xml:space="preserve"> la investigación y ejercicio de la acción penal, de las condutas antijurídicas plasmadas en los tipos penales no son competencia de la CPCC, dichos cuerpos legales a su vez marcan la delimitación de las competencias atribuidas a esta Comisión en la materia.</w:t>
      </w:r>
      <w:r w:rsidR="008B583D" w:rsidRPr="008B583D">
        <w:t xml:space="preserve"> </w:t>
      </w:r>
    </w:p>
    <w:p w14:paraId="4F20C6EE" w14:textId="38E6B481" w:rsidR="002240CD" w:rsidRDefault="002240CD" w:rsidP="008B583D">
      <w:pPr>
        <w:jc w:val="both"/>
        <w:rPr>
          <w:rFonts w:ascii="Candara" w:hAnsi="Candara"/>
          <w:szCs w:val="24"/>
        </w:rPr>
      </w:pPr>
      <w:r w:rsidRPr="002240CD">
        <w:rPr>
          <w:rFonts w:ascii="Candara" w:hAnsi="Candara"/>
          <w:szCs w:val="24"/>
        </w:rPr>
        <w:t xml:space="preserve">Finalmente se </w:t>
      </w:r>
      <w:r>
        <w:rPr>
          <w:rFonts w:ascii="Candara" w:hAnsi="Candara"/>
          <w:szCs w:val="24"/>
        </w:rPr>
        <w:t>listan los reglamentos y otros instrumentos normativos que establecen responsabilidades para la Comisión, en algunos casos, responsabilidades de orden administrativo y financiero que se encuentra en el Reglamento de la Ley Orgánica del Presupuesto, así como en l</w:t>
      </w:r>
      <w:r w:rsidR="00F95A44">
        <w:rPr>
          <w:rFonts w:ascii="Candara" w:hAnsi="Candara"/>
          <w:szCs w:val="24"/>
        </w:rPr>
        <w:t>os Lineamientos de Planificación d</w:t>
      </w:r>
      <w:r>
        <w:rPr>
          <w:rFonts w:ascii="Candara" w:hAnsi="Candara"/>
          <w:szCs w:val="24"/>
        </w:rPr>
        <w:t xml:space="preserve">e la Segeplan y las Normas de Control Gubernamental de la Contraloría General de Cuentas. </w:t>
      </w:r>
    </w:p>
    <w:p w14:paraId="6FE0A0B5" w14:textId="7E91991D" w:rsidR="002C7289" w:rsidRDefault="002C7289" w:rsidP="004A4907">
      <w:pPr>
        <w:jc w:val="both"/>
        <w:rPr>
          <w:rFonts w:ascii="Candara" w:hAnsi="Candara"/>
          <w:szCs w:val="24"/>
        </w:rPr>
      </w:pPr>
      <w:r>
        <w:rPr>
          <w:rFonts w:ascii="Candara" w:hAnsi="Candara"/>
          <w:szCs w:val="24"/>
        </w:rPr>
        <w:t xml:space="preserve">En el cuadro siguiente, se muestra el principal marco normativo a observar por la Comisión: </w:t>
      </w:r>
    </w:p>
    <w:p w14:paraId="31C01F1B" w14:textId="06E4C45B" w:rsidR="002240CD" w:rsidRDefault="002240CD" w:rsidP="002C7289">
      <w:pPr>
        <w:pStyle w:val="Descripcin"/>
        <w:jc w:val="center"/>
      </w:pPr>
    </w:p>
    <w:p w14:paraId="114D861E" w14:textId="77777777" w:rsidR="00870F6A" w:rsidRPr="00870F6A" w:rsidRDefault="00870F6A" w:rsidP="00870F6A"/>
    <w:p w14:paraId="7761983C" w14:textId="77777777" w:rsidR="002240CD" w:rsidRDefault="002240CD" w:rsidP="002C7289">
      <w:pPr>
        <w:pStyle w:val="Descripcin"/>
        <w:jc w:val="center"/>
      </w:pPr>
    </w:p>
    <w:p w14:paraId="674E6778" w14:textId="77777777" w:rsidR="002240CD" w:rsidRDefault="002240CD" w:rsidP="002C7289">
      <w:pPr>
        <w:pStyle w:val="Descripcin"/>
        <w:jc w:val="center"/>
      </w:pPr>
    </w:p>
    <w:p w14:paraId="32ABE4D2" w14:textId="589D9921" w:rsidR="002C7289" w:rsidRDefault="00102AFE" w:rsidP="00102AFE">
      <w:pPr>
        <w:pStyle w:val="Descripcin"/>
        <w:jc w:val="center"/>
        <w:rPr>
          <w:rFonts w:ascii="Candara" w:hAnsi="Candara"/>
          <w:szCs w:val="24"/>
        </w:rPr>
      </w:pPr>
      <w:bookmarkStart w:id="5" w:name="_Toc37838872"/>
      <w:r>
        <w:lastRenderedPageBreak/>
        <w:t xml:space="preserve">Cuadro </w:t>
      </w:r>
      <w:r>
        <w:fldChar w:fldCharType="begin"/>
      </w:r>
      <w:r>
        <w:instrText xml:space="preserve"> SEQ Cuadro \* ARABIC </w:instrText>
      </w:r>
      <w:r>
        <w:fldChar w:fldCharType="separate"/>
      </w:r>
      <w:r w:rsidR="00CB2DA7">
        <w:rPr>
          <w:noProof/>
        </w:rPr>
        <w:t>1</w:t>
      </w:r>
      <w:r>
        <w:fldChar w:fldCharType="end"/>
      </w:r>
      <w:r>
        <w:br/>
      </w:r>
      <w:r w:rsidR="002C7289">
        <w:t>Marco Normativo de la Comisión Presidencial Contra la Corrupción</w:t>
      </w:r>
      <w:bookmarkEnd w:id="5"/>
    </w:p>
    <w:tbl>
      <w:tblPr>
        <w:tblStyle w:val="Tablaconcuadrcula4-nfasis5"/>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2962"/>
        <w:gridCol w:w="5937"/>
      </w:tblGrid>
      <w:tr w:rsidR="00CB402B" w:rsidRPr="00F82E30" w14:paraId="59578A79" w14:textId="77777777" w:rsidTr="00F82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Borders>
              <w:top w:val="none" w:sz="0" w:space="0" w:color="auto"/>
              <w:left w:val="none" w:sz="0" w:space="0" w:color="auto"/>
              <w:bottom w:val="none" w:sz="0" w:space="0" w:color="auto"/>
              <w:right w:val="none" w:sz="0" w:space="0" w:color="auto"/>
            </w:tcBorders>
          </w:tcPr>
          <w:p w14:paraId="4E0344A1" w14:textId="4C75E913" w:rsidR="004A4907" w:rsidRPr="00F82E30" w:rsidRDefault="004A4907" w:rsidP="002C7289">
            <w:pPr>
              <w:spacing w:after="120"/>
              <w:jc w:val="center"/>
              <w:rPr>
                <w:rFonts w:ascii="Candara" w:hAnsi="Candara"/>
                <w:color w:val="auto"/>
                <w:sz w:val="28"/>
                <w:szCs w:val="28"/>
              </w:rPr>
            </w:pPr>
            <w:r w:rsidRPr="00F82E30">
              <w:rPr>
                <w:rFonts w:ascii="Candara" w:hAnsi="Candara"/>
                <w:color w:val="auto"/>
                <w:sz w:val="28"/>
                <w:szCs w:val="28"/>
              </w:rPr>
              <w:t>Normativa</w:t>
            </w:r>
          </w:p>
        </w:tc>
        <w:tc>
          <w:tcPr>
            <w:tcW w:w="5939" w:type="dxa"/>
            <w:tcBorders>
              <w:top w:val="none" w:sz="0" w:space="0" w:color="auto"/>
              <w:left w:val="none" w:sz="0" w:space="0" w:color="auto"/>
              <w:bottom w:val="none" w:sz="0" w:space="0" w:color="auto"/>
              <w:right w:val="none" w:sz="0" w:space="0" w:color="auto"/>
            </w:tcBorders>
          </w:tcPr>
          <w:p w14:paraId="6E6CA735" w14:textId="627B5591" w:rsidR="004A4907" w:rsidRPr="00F82E30" w:rsidRDefault="00CB402B" w:rsidP="002C7289">
            <w:pPr>
              <w:spacing w:after="120"/>
              <w:jc w:val="center"/>
              <w:cnfStyle w:val="100000000000" w:firstRow="1" w:lastRow="0" w:firstColumn="0" w:lastColumn="0" w:oddVBand="0" w:evenVBand="0" w:oddHBand="0" w:evenHBand="0" w:firstRowFirstColumn="0" w:firstRowLastColumn="0" w:lastRowFirstColumn="0" w:lastRowLastColumn="0"/>
              <w:rPr>
                <w:rFonts w:ascii="Candara" w:hAnsi="Candara"/>
                <w:color w:val="auto"/>
                <w:sz w:val="28"/>
                <w:szCs w:val="28"/>
              </w:rPr>
            </w:pPr>
            <w:r w:rsidRPr="00F82E30">
              <w:rPr>
                <w:rFonts w:ascii="Candara" w:hAnsi="Candara"/>
                <w:color w:val="auto"/>
                <w:sz w:val="28"/>
                <w:szCs w:val="28"/>
              </w:rPr>
              <w:t>Descripción</w:t>
            </w:r>
          </w:p>
        </w:tc>
      </w:tr>
      <w:tr w:rsidR="00CB402B" w:rsidRPr="00CB402B" w14:paraId="4E48EB1D" w14:textId="77777777" w:rsidTr="00F8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14:paraId="0E68254B" w14:textId="1B0E20E8" w:rsidR="004A4907" w:rsidRPr="00CB402B" w:rsidRDefault="00CB402B" w:rsidP="002C7289">
            <w:pPr>
              <w:spacing w:after="120"/>
              <w:jc w:val="both"/>
              <w:rPr>
                <w:rFonts w:ascii="Candara" w:hAnsi="Candara"/>
                <w:b w:val="0"/>
                <w:bCs w:val="0"/>
                <w:szCs w:val="24"/>
              </w:rPr>
            </w:pPr>
            <w:r w:rsidRPr="00CB402B">
              <w:rPr>
                <w:rFonts w:ascii="Candara" w:hAnsi="Candara"/>
                <w:b w:val="0"/>
                <w:bCs w:val="0"/>
                <w:szCs w:val="24"/>
              </w:rPr>
              <w:t xml:space="preserve">Constitucional </w:t>
            </w:r>
          </w:p>
        </w:tc>
        <w:tc>
          <w:tcPr>
            <w:tcW w:w="5939" w:type="dxa"/>
          </w:tcPr>
          <w:p w14:paraId="4C6B5FD9" w14:textId="6E632BD1" w:rsidR="004A4907" w:rsidRPr="00CB402B" w:rsidRDefault="00CB402B"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Pr>
                <w:rFonts w:ascii="Candara" w:hAnsi="Candara"/>
                <w:szCs w:val="24"/>
              </w:rPr>
              <w:t xml:space="preserve">Constitución Política de la República </w:t>
            </w:r>
          </w:p>
        </w:tc>
      </w:tr>
      <w:tr w:rsidR="00CB402B" w:rsidRPr="00CB402B" w14:paraId="7E3B7D81" w14:textId="77777777" w:rsidTr="00F82E30">
        <w:tc>
          <w:tcPr>
            <w:cnfStyle w:val="001000000000" w:firstRow="0" w:lastRow="0" w:firstColumn="1" w:lastColumn="0" w:oddVBand="0" w:evenVBand="0" w:oddHBand="0" w:evenHBand="0" w:firstRowFirstColumn="0" w:firstRowLastColumn="0" w:lastRowFirstColumn="0" w:lastRowLastColumn="0"/>
            <w:tcW w:w="2962" w:type="dxa"/>
          </w:tcPr>
          <w:p w14:paraId="5E7084DC" w14:textId="5D5BAC8C" w:rsidR="004A4907" w:rsidRPr="00CB402B" w:rsidRDefault="002C7289" w:rsidP="002C7289">
            <w:pPr>
              <w:spacing w:after="120"/>
              <w:jc w:val="both"/>
              <w:rPr>
                <w:rFonts w:ascii="Candara" w:hAnsi="Candara"/>
                <w:b w:val="0"/>
                <w:bCs w:val="0"/>
                <w:szCs w:val="24"/>
              </w:rPr>
            </w:pPr>
            <w:r>
              <w:rPr>
                <w:rFonts w:ascii="Candara" w:hAnsi="Candara"/>
                <w:b w:val="0"/>
                <w:bCs w:val="0"/>
                <w:szCs w:val="24"/>
              </w:rPr>
              <w:t xml:space="preserve">Normativa </w:t>
            </w:r>
            <w:r w:rsidR="006B1CE8">
              <w:rPr>
                <w:rFonts w:ascii="Candara" w:hAnsi="Candara"/>
                <w:b w:val="0"/>
                <w:bCs w:val="0"/>
                <w:szCs w:val="24"/>
              </w:rPr>
              <w:t xml:space="preserve">de creación y </w:t>
            </w:r>
            <w:r w:rsidR="00CB402B" w:rsidRPr="00CB402B">
              <w:rPr>
                <w:rFonts w:ascii="Candara" w:hAnsi="Candara"/>
                <w:b w:val="0"/>
                <w:bCs w:val="0"/>
                <w:szCs w:val="24"/>
              </w:rPr>
              <w:t>establec</w:t>
            </w:r>
            <w:r w:rsidR="006B1CE8">
              <w:rPr>
                <w:rFonts w:ascii="Candara" w:hAnsi="Candara"/>
                <w:b w:val="0"/>
                <w:bCs w:val="0"/>
                <w:szCs w:val="24"/>
              </w:rPr>
              <w:t>imiento de las funciones de</w:t>
            </w:r>
            <w:r w:rsidR="00CB402B" w:rsidRPr="00F82E30">
              <w:rPr>
                <w:rFonts w:ascii="Candara" w:hAnsi="Candara"/>
                <w:b w:val="0"/>
                <w:bCs w:val="0"/>
                <w:szCs w:val="24"/>
              </w:rPr>
              <w:t xml:space="preserve"> la Comisión</w:t>
            </w:r>
          </w:p>
        </w:tc>
        <w:tc>
          <w:tcPr>
            <w:tcW w:w="5939" w:type="dxa"/>
          </w:tcPr>
          <w:p w14:paraId="1DA5D726" w14:textId="32C1BCC3" w:rsidR="004A4907" w:rsidRPr="00CB402B" w:rsidRDefault="002C7289" w:rsidP="002C7289">
            <w:pPr>
              <w:spacing w:after="120"/>
              <w:jc w:val="both"/>
              <w:cnfStyle w:val="000000000000" w:firstRow="0" w:lastRow="0" w:firstColumn="0" w:lastColumn="0" w:oddVBand="0" w:evenVBand="0" w:oddHBand="0" w:evenHBand="0" w:firstRowFirstColumn="0" w:firstRowLastColumn="0" w:lastRowFirstColumn="0" w:lastRowLastColumn="0"/>
              <w:rPr>
                <w:rFonts w:ascii="Candara" w:hAnsi="Candara"/>
                <w:szCs w:val="24"/>
              </w:rPr>
            </w:pPr>
            <w:r w:rsidRPr="00404BF1">
              <w:rPr>
                <w:rFonts w:ascii="Candara" w:hAnsi="Candara"/>
                <w:szCs w:val="24"/>
              </w:rPr>
              <w:t>Acuerdo Gubernativo No. 28-2020 (reformado por el Acuerdo Gubernativo No. 34-2020</w:t>
            </w:r>
            <w:r>
              <w:rPr>
                <w:rFonts w:ascii="Candara" w:hAnsi="Candara"/>
                <w:szCs w:val="24"/>
              </w:rPr>
              <w:t>)</w:t>
            </w:r>
          </w:p>
        </w:tc>
      </w:tr>
      <w:tr w:rsidR="00CB402B" w:rsidRPr="00CB402B" w14:paraId="6AE2455F" w14:textId="77777777" w:rsidTr="00F8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14:paraId="4B4AC09D" w14:textId="5C089EAC" w:rsidR="004A4907" w:rsidRPr="00CB402B" w:rsidRDefault="00CB402B" w:rsidP="002C7289">
            <w:pPr>
              <w:spacing w:after="120"/>
              <w:rPr>
                <w:rFonts w:ascii="Candara" w:hAnsi="Candara"/>
                <w:b w:val="0"/>
                <w:bCs w:val="0"/>
                <w:szCs w:val="24"/>
              </w:rPr>
            </w:pPr>
            <w:r w:rsidRPr="00CB402B">
              <w:rPr>
                <w:rFonts w:ascii="Candara" w:hAnsi="Candara"/>
                <w:b w:val="0"/>
                <w:bCs w:val="0"/>
                <w:szCs w:val="24"/>
              </w:rPr>
              <w:t>Leyes Relacionadas</w:t>
            </w:r>
          </w:p>
        </w:tc>
        <w:tc>
          <w:tcPr>
            <w:tcW w:w="5939" w:type="dxa"/>
          </w:tcPr>
          <w:p w14:paraId="53C82BC7" w14:textId="5E7D7824" w:rsidR="00C0170D" w:rsidRPr="003F03C2" w:rsidRDefault="00C0170D"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sidRPr="003F03C2">
              <w:rPr>
                <w:rFonts w:ascii="Candara" w:hAnsi="Candara"/>
                <w:szCs w:val="24"/>
              </w:rPr>
              <w:t xml:space="preserve">Ley del Organismo Ejecutivo </w:t>
            </w:r>
            <w:r w:rsidR="00BB0757" w:rsidRPr="003F03C2">
              <w:rPr>
                <w:rFonts w:ascii="Candara" w:hAnsi="Candara"/>
                <w:szCs w:val="24"/>
              </w:rPr>
              <w:t>Dto. 114-</w:t>
            </w:r>
            <w:r w:rsidR="000137F1">
              <w:rPr>
                <w:rFonts w:ascii="Candara" w:hAnsi="Candara"/>
                <w:szCs w:val="24"/>
              </w:rPr>
              <w:t>19</w:t>
            </w:r>
            <w:r w:rsidR="00BB0757" w:rsidRPr="003F03C2">
              <w:rPr>
                <w:rFonts w:ascii="Candara" w:hAnsi="Candara"/>
                <w:szCs w:val="24"/>
              </w:rPr>
              <w:t>97</w:t>
            </w:r>
          </w:p>
          <w:p w14:paraId="7BFCC9AC" w14:textId="7FD7EA46" w:rsidR="004A4907" w:rsidRPr="003F03C2" w:rsidRDefault="00CB402B"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sidRPr="003F03C2">
              <w:rPr>
                <w:rFonts w:ascii="Candara" w:hAnsi="Candara"/>
                <w:szCs w:val="24"/>
              </w:rPr>
              <w:t xml:space="preserve">Ley Orgánica del Presupuesto </w:t>
            </w:r>
            <w:r w:rsidR="00BB0757" w:rsidRPr="003F03C2">
              <w:rPr>
                <w:rFonts w:ascii="Candara" w:hAnsi="Candara"/>
                <w:szCs w:val="24"/>
              </w:rPr>
              <w:t>Dto. 101-</w:t>
            </w:r>
            <w:r w:rsidR="000137F1">
              <w:rPr>
                <w:rFonts w:ascii="Candara" w:hAnsi="Candara"/>
                <w:szCs w:val="24"/>
              </w:rPr>
              <w:t>19</w:t>
            </w:r>
            <w:r w:rsidR="00BB0757" w:rsidRPr="003F03C2">
              <w:rPr>
                <w:rFonts w:ascii="Candara" w:hAnsi="Candara"/>
                <w:szCs w:val="24"/>
              </w:rPr>
              <w:t>97</w:t>
            </w:r>
          </w:p>
          <w:p w14:paraId="4EDBF465" w14:textId="77B04B5C" w:rsidR="00B77F0B" w:rsidRPr="003F03C2" w:rsidRDefault="00C0170D"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sidRPr="003F03C2">
              <w:rPr>
                <w:rFonts w:ascii="Candara" w:hAnsi="Candara"/>
                <w:szCs w:val="24"/>
              </w:rPr>
              <w:t>Ley de Acceso a la Información Pública</w:t>
            </w:r>
            <w:r w:rsidR="00BB0757" w:rsidRPr="003F03C2">
              <w:rPr>
                <w:rFonts w:ascii="Candara" w:hAnsi="Candara"/>
                <w:szCs w:val="24"/>
              </w:rPr>
              <w:t xml:space="preserve"> Dto. No. 57-2008</w:t>
            </w:r>
          </w:p>
          <w:p w14:paraId="68BC9FF4" w14:textId="5A007121" w:rsidR="00C0170D" w:rsidRDefault="00B77F0B"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sidRPr="003F03C2">
              <w:rPr>
                <w:rFonts w:ascii="Candara" w:hAnsi="Candara"/>
                <w:szCs w:val="24"/>
              </w:rPr>
              <w:t>Ley del Servicio Civil Dto. No. 1748</w:t>
            </w:r>
            <w:r w:rsidR="00C0170D">
              <w:rPr>
                <w:rFonts w:ascii="Candara" w:hAnsi="Candara"/>
                <w:szCs w:val="24"/>
              </w:rPr>
              <w:t xml:space="preserve"> </w:t>
            </w:r>
            <w:r w:rsidR="00BB0757">
              <w:rPr>
                <w:rFonts w:ascii="Candara" w:hAnsi="Candara"/>
                <w:szCs w:val="24"/>
              </w:rPr>
              <w:t xml:space="preserve"> </w:t>
            </w:r>
          </w:p>
          <w:p w14:paraId="5E00DC46" w14:textId="3FCC8658" w:rsidR="00552C17" w:rsidRDefault="00552C17"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Pr>
                <w:rFonts w:ascii="Candara" w:hAnsi="Candara"/>
                <w:szCs w:val="24"/>
              </w:rPr>
              <w:t xml:space="preserve">Ley de la Contraloría General de Cuentas </w:t>
            </w:r>
            <w:r w:rsidR="003F03C2">
              <w:rPr>
                <w:rFonts w:ascii="Candara" w:hAnsi="Candara"/>
                <w:szCs w:val="24"/>
              </w:rPr>
              <w:t>Dto.31-2002</w:t>
            </w:r>
          </w:p>
          <w:p w14:paraId="2700992A" w14:textId="4BA4311F" w:rsidR="002917F5" w:rsidRPr="003F03C2" w:rsidRDefault="002917F5"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sidRPr="003F03C2">
              <w:rPr>
                <w:rFonts w:ascii="Candara" w:hAnsi="Candara"/>
                <w:szCs w:val="24"/>
              </w:rPr>
              <w:t>Código Penal</w:t>
            </w:r>
            <w:r w:rsidR="003F03C2" w:rsidRPr="003F03C2">
              <w:rPr>
                <w:rFonts w:ascii="Candara" w:hAnsi="Candara"/>
                <w:szCs w:val="24"/>
              </w:rPr>
              <w:t xml:space="preserve"> Dto.17-</w:t>
            </w:r>
            <w:r w:rsidR="000137F1">
              <w:rPr>
                <w:rFonts w:ascii="Candara" w:hAnsi="Candara"/>
                <w:szCs w:val="24"/>
              </w:rPr>
              <w:t>19</w:t>
            </w:r>
            <w:r w:rsidR="003F03C2" w:rsidRPr="003F03C2">
              <w:rPr>
                <w:rFonts w:ascii="Candara" w:hAnsi="Candara"/>
                <w:szCs w:val="24"/>
              </w:rPr>
              <w:t>73</w:t>
            </w:r>
          </w:p>
          <w:p w14:paraId="19BFA319" w14:textId="194B756E" w:rsidR="002917F5" w:rsidRPr="003F03C2" w:rsidRDefault="002917F5"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sidRPr="003F03C2">
              <w:rPr>
                <w:rFonts w:ascii="Candara" w:hAnsi="Candara"/>
                <w:szCs w:val="24"/>
              </w:rPr>
              <w:t>Ley</w:t>
            </w:r>
            <w:r w:rsidR="002240CD">
              <w:rPr>
                <w:rFonts w:ascii="Candara" w:hAnsi="Candara"/>
                <w:szCs w:val="24"/>
              </w:rPr>
              <w:t xml:space="preserve"> Contra la Corrup</w:t>
            </w:r>
            <w:r w:rsidRPr="003F03C2">
              <w:rPr>
                <w:rFonts w:ascii="Candara" w:hAnsi="Candara"/>
                <w:szCs w:val="24"/>
              </w:rPr>
              <w:t xml:space="preserve">ción </w:t>
            </w:r>
            <w:r w:rsidR="003F03C2" w:rsidRPr="003F03C2">
              <w:rPr>
                <w:rFonts w:ascii="Candara" w:hAnsi="Candara"/>
                <w:szCs w:val="24"/>
              </w:rPr>
              <w:t>Dto.31-2012</w:t>
            </w:r>
          </w:p>
          <w:p w14:paraId="0DCC1F87" w14:textId="33F2F7E7" w:rsidR="002917F5" w:rsidRPr="00CB402B" w:rsidRDefault="002917F5"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sidRPr="003F03C2">
              <w:rPr>
                <w:rFonts w:ascii="Candara" w:hAnsi="Candara"/>
                <w:szCs w:val="24"/>
              </w:rPr>
              <w:t>Código Procesal Penal</w:t>
            </w:r>
            <w:r w:rsidR="003F03C2" w:rsidRPr="003F03C2">
              <w:rPr>
                <w:rFonts w:ascii="Candara" w:hAnsi="Candara"/>
                <w:szCs w:val="24"/>
              </w:rPr>
              <w:t xml:space="preserve"> Dto.51-</w:t>
            </w:r>
            <w:r w:rsidR="000137F1">
              <w:rPr>
                <w:rFonts w:ascii="Candara" w:hAnsi="Candara"/>
                <w:szCs w:val="24"/>
              </w:rPr>
              <w:t>19</w:t>
            </w:r>
            <w:r w:rsidR="003F03C2" w:rsidRPr="003F03C2">
              <w:rPr>
                <w:rFonts w:ascii="Candara" w:hAnsi="Candara"/>
                <w:szCs w:val="24"/>
              </w:rPr>
              <w:t>92</w:t>
            </w:r>
          </w:p>
        </w:tc>
      </w:tr>
      <w:tr w:rsidR="00CB402B" w:rsidRPr="00CB402B" w14:paraId="5A6CE832" w14:textId="77777777" w:rsidTr="00F82E30">
        <w:tc>
          <w:tcPr>
            <w:cnfStyle w:val="001000000000" w:firstRow="0" w:lastRow="0" w:firstColumn="1" w:lastColumn="0" w:oddVBand="0" w:evenVBand="0" w:oddHBand="0" w:evenHBand="0" w:firstRowFirstColumn="0" w:firstRowLastColumn="0" w:lastRowFirstColumn="0" w:lastRowLastColumn="0"/>
            <w:tcW w:w="2962" w:type="dxa"/>
          </w:tcPr>
          <w:p w14:paraId="6493D158" w14:textId="46CB12C9" w:rsidR="00CB402B" w:rsidRPr="00CB402B" w:rsidRDefault="00CB402B" w:rsidP="002C7289">
            <w:pPr>
              <w:spacing w:after="120"/>
              <w:rPr>
                <w:rFonts w:ascii="Candara" w:hAnsi="Candara"/>
                <w:b w:val="0"/>
                <w:bCs w:val="0"/>
                <w:szCs w:val="24"/>
              </w:rPr>
            </w:pPr>
            <w:r w:rsidRPr="00CB402B">
              <w:rPr>
                <w:rFonts w:ascii="Candara" w:hAnsi="Candara"/>
                <w:b w:val="0"/>
                <w:bCs w:val="0"/>
                <w:szCs w:val="24"/>
              </w:rPr>
              <w:t xml:space="preserve">Convenios y Convenciones Internacionales </w:t>
            </w:r>
          </w:p>
        </w:tc>
        <w:tc>
          <w:tcPr>
            <w:tcW w:w="5939" w:type="dxa"/>
          </w:tcPr>
          <w:p w14:paraId="1EF54410" w14:textId="7DC7D528" w:rsidR="00CB402B" w:rsidRDefault="00CB402B" w:rsidP="002C7289">
            <w:pPr>
              <w:spacing w:after="120"/>
              <w:jc w:val="both"/>
              <w:cnfStyle w:val="000000000000" w:firstRow="0" w:lastRow="0" w:firstColumn="0" w:lastColumn="0" w:oddVBand="0" w:evenVBand="0" w:oddHBand="0" w:evenHBand="0" w:firstRowFirstColumn="0" w:firstRowLastColumn="0" w:lastRowFirstColumn="0" w:lastRowLastColumn="0"/>
              <w:rPr>
                <w:rFonts w:ascii="Candara" w:hAnsi="Candara"/>
                <w:szCs w:val="24"/>
              </w:rPr>
            </w:pPr>
            <w:r>
              <w:rPr>
                <w:rFonts w:ascii="Candara" w:hAnsi="Candara"/>
                <w:szCs w:val="24"/>
              </w:rPr>
              <w:t>Convención Interamericana contra la Corrupción</w:t>
            </w:r>
            <w:r w:rsidR="00EA1AC3">
              <w:rPr>
                <w:rFonts w:ascii="Candara" w:hAnsi="Candara"/>
                <w:szCs w:val="24"/>
              </w:rPr>
              <w:t xml:space="preserve"> Dto.15-2001 </w:t>
            </w:r>
          </w:p>
          <w:p w14:paraId="15D2FE27" w14:textId="562CC146" w:rsidR="00CB402B" w:rsidRPr="00CB402B" w:rsidRDefault="00CB402B" w:rsidP="002C7289">
            <w:pPr>
              <w:spacing w:after="120"/>
              <w:jc w:val="both"/>
              <w:cnfStyle w:val="000000000000" w:firstRow="0" w:lastRow="0" w:firstColumn="0" w:lastColumn="0" w:oddVBand="0" w:evenVBand="0" w:oddHBand="0" w:evenHBand="0" w:firstRowFirstColumn="0" w:firstRowLastColumn="0" w:lastRowFirstColumn="0" w:lastRowLastColumn="0"/>
              <w:rPr>
                <w:rFonts w:ascii="Candara" w:hAnsi="Candara"/>
                <w:szCs w:val="24"/>
              </w:rPr>
            </w:pPr>
            <w:r>
              <w:rPr>
                <w:rFonts w:ascii="Candara" w:hAnsi="Candara"/>
                <w:szCs w:val="24"/>
              </w:rPr>
              <w:t>Convención de las Naciones Unidas contra la Corrupción</w:t>
            </w:r>
            <w:r w:rsidR="000137F1">
              <w:rPr>
                <w:rFonts w:ascii="Candara" w:hAnsi="Candara"/>
                <w:szCs w:val="24"/>
              </w:rPr>
              <w:t xml:space="preserve"> Dto.91-2005</w:t>
            </w:r>
            <w:r>
              <w:rPr>
                <w:rFonts w:ascii="Candara" w:hAnsi="Candara"/>
                <w:szCs w:val="24"/>
              </w:rPr>
              <w:t xml:space="preserve"> </w:t>
            </w:r>
          </w:p>
        </w:tc>
      </w:tr>
      <w:tr w:rsidR="00CB402B" w:rsidRPr="00CB402B" w14:paraId="259A37F1" w14:textId="77777777" w:rsidTr="00F82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Pr>
          <w:p w14:paraId="342331AB" w14:textId="687E2EEB" w:rsidR="00CB402B" w:rsidRPr="00CB402B" w:rsidRDefault="00CB402B" w:rsidP="002C7289">
            <w:pPr>
              <w:spacing w:after="120"/>
              <w:rPr>
                <w:rFonts w:ascii="Candara" w:hAnsi="Candara"/>
                <w:b w:val="0"/>
                <w:bCs w:val="0"/>
                <w:szCs w:val="24"/>
              </w:rPr>
            </w:pPr>
            <w:r w:rsidRPr="00CB402B">
              <w:rPr>
                <w:rFonts w:ascii="Candara" w:hAnsi="Candara"/>
                <w:b w:val="0"/>
                <w:bCs w:val="0"/>
                <w:szCs w:val="24"/>
              </w:rPr>
              <w:t xml:space="preserve">Reglamentos </w:t>
            </w:r>
          </w:p>
        </w:tc>
        <w:tc>
          <w:tcPr>
            <w:tcW w:w="5939" w:type="dxa"/>
          </w:tcPr>
          <w:p w14:paraId="60609E8B" w14:textId="1ACFD58A" w:rsidR="00CB402B" w:rsidRDefault="00CB402B"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Pr>
                <w:rFonts w:ascii="Candara" w:hAnsi="Candara"/>
                <w:szCs w:val="24"/>
              </w:rPr>
              <w:t xml:space="preserve">Reglamento de la Ley Orgánica del Presupuesto </w:t>
            </w:r>
            <w:r w:rsidR="00EA1AC3">
              <w:rPr>
                <w:rFonts w:ascii="Candara" w:hAnsi="Candara"/>
                <w:szCs w:val="24"/>
              </w:rPr>
              <w:t>Acdo.Gub.540-2013</w:t>
            </w:r>
          </w:p>
          <w:p w14:paraId="45353760" w14:textId="21B03109" w:rsidR="003F03C2" w:rsidRPr="00CB402B" w:rsidRDefault="003F03C2" w:rsidP="002C7289">
            <w:pPr>
              <w:spacing w:after="120"/>
              <w:jc w:val="both"/>
              <w:cnfStyle w:val="000000100000" w:firstRow="0" w:lastRow="0" w:firstColumn="0" w:lastColumn="0" w:oddVBand="0" w:evenVBand="0" w:oddHBand="1" w:evenHBand="0" w:firstRowFirstColumn="0" w:firstRowLastColumn="0" w:lastRowFirstColumn="0" w:lastRowLastColumn="0"/>
              <w:rPr>
                <w:rFonts w:ascii="Candara" w:hAnsi="Candara"/>
                <w:szCs w:val="24"/>
              </w:rPr>
            </w:pPr>
            <w:r>
              <w:rPr>
                <w:rFonts w:ascii="Candara" w:hAnsi="Candara"/>
                <w:szCs w:val="24"/>
              </w:rPr>
              <w:t>Reglamento de la Ley Orgánica de la Contraloría General de Cuentas Acdo.Gub.96-2019</w:t>
            </w:r>
          </w:p>
        </w:tc>
      </w:tr>
      <w:tr w:rsidR="00CB402B" w:rsidRPr="00CB402B" w14:paraId="232DFB08" w14:textId="77777777" w:rsidTr="00F82E30">
        <w:tc>
          <w:tcPr>
            <w:cnfStyle w:val="001000000000" w:firstRow="0" w:lastRow="0" w:firstColumn="1" w:lastColumn="0" w:oddVBand="0" w:evenVBand="0" w:oddHBand="0" w:evenHBand="0" w:firstRowFirstColumn="0" w:firstRowLastColumn="0" w:lastRowFirstColumn="0" w:lastRowLastColumn="0"/>
            <w:tcW w:w="2962" w:type="dxa"/>
          </w:tcPr>
          <w:p w14:paraId="06455550" w14:textId="60E1ED93" w:rsidR="00CB402B" w:rsidRPr="00CB402B" w:rsidRDefault="00CB402B" w:rsidP="002C7289">
            <w:pPr>
              <w:spacing w:after="120"/>
              <w:rPr>
                <w:rFonts w:ascii="Candara" w:hAnsi="Candara"/>
                <w:b w:val="0"/>
                <w:bCs w:val="0"/>
                <w:szCs w:val="24"/>
              </w:rPr>
            </w:pPr>
            <w:r w:rsidRPr="00CB402B">
              <w:rPr>
                <w:rFonts w:ascii="Candara" w:hAnsi="Candara"/>
                <w:b w:val="0"/>
                <w:bCs w:val="0"/>
                <w:szCs w:val="24"/>
              </w:rPr>
              <w:t xml:space="preserve">Otros instrumentos normativos </w:t>
            </w:r>
          </w:p>
        </w:tc>
        <w:tc>
          <w:tcPr>
            <w:tcW w:w="5939" w:type="dxa"/>
          </w:tcPr>
          <w:p w14:paraId="25BF5403" w14:textId="22E7BFD8" w:rsidR="00CB402B" w:rsidRDefault="00CB402B" w:rsidP="002C7289">
            <w:pPr>
              <w:spacing w:after="120"/>
              <w:jc w:val="both"/>
              <w:cnfStyle w:val="000000000000" w:firstRow="0" w:lastRow="0" w:firstColumn="0" w:lastColumn="0" w:oddVBand="0" w:evenVBand="0" w:oddHBand="0" w:evenHBand="0" w:firstRowFirstColumn="0" w:firstRowLastColumn="0" w:lastRowFirstColumn="0" w:lastRowLastColumn="0"/>
              <w:rPr>
                <w:rFonts w:ascii="Candara" w:hAnsi="Candara"/>
                <w:szCs w:val="24"/>
              </w:rPr>
            </w:pPr>
            <w:r>
              <w:rPr>
                <w:rFonts w:ascii="Candara" w:hAnsi="Candara"/>
                <w:szCs w:val="24"/>
              </w:rPr>
              <w:t xml:space="preserve">Normas de Control Interno Gubernamental </w:t>
            </w:r>
          </w:p>
          <w:p w14:paraId="2CE6894C" w14:textId="1C6F915D" w:rsidR="00CB402B" w:rsidRPr="00CB402B" w:rsidRDefault="00CB402B" w:rsidP="002C7289">
            <w:pPr>
              <w:spacing w:after="120"/>
              <w:jc w:val="both"/>
              <w:cnfStyle w:val="000000000000" w:firstRow="0" w:lastRow="0" w:firstColumn="0" w:lastColumn="0" w:oddVBand="0" w:evenVBand="0" w:oddHBand="0" w:evenHBand="0" w:firstRowFirstColumn="0" w:firstRowLastColumn="0" w:lastRowFirstColumn="0" w:lastRowLastColumn="0"/>
              <w:rPr>
                <w:rFonts w:ascii="Candara" w:hAnsi="Candara"/>
                <w:szCs w:val="24"/>
              </w:rPr>
            </w:pPr>
            <w:r>
              <w:rPr>
                <w:rFonts w:ascii="Candara" w:hAnsi="Candara"/>
                <w:szCs w:val="24"/>
              </w:rPr>
              <w:t xml:space="preserve">Lineamientos de Planificación </w:t>
            </w:r>
          </w:p>
        </w:tc>
      </w:tr>
    </w:tbl>
    <w:p w14:paraId="32DCA8C0" w14:textId="661EE312" w:rsidR="004A4907" w:rsidRDefault="004A4907" w:rsidP="004A4907">
      <w:pPr>
        <w:jc w:val="both"/>
        <w:rPr>
          <w:rFonts w:ascii="Candara" w:hAnsi="Candara"/>
          <w:szCs w:val="24"/>
        </w:rPr>
      </w:pPr>
    </w:p>
    <w:p w14:paraId="49FA0FE4" w14:textId="19407C51" w:rsidR="00870F6A" w:rsidRDefault="00870F6A" w:rsidP="004A4907">
      <w:pPr>
        <w:jc w:val="both"/>
        <w:rPr>
          <w:rFonts w:ascii="Candara" w:hAnsi="Candara"/>
          <w:szCs w:val="24"/>
        </w:rPr>
      </w:pPr>
    </w:p>
    <w:p w14:paraId="59EDE4C6" w14:textId="1BEFF72F" w:rsidR="00870F6A" w:rsidRDefault="00870F6A" w:rsidP="004A4907">
      <w:pPr>
        <w:jc w:val="both"/>
        <w:rPr>
          <w:rFonts w:ascii="Candara" w:hAnsi="Candara"/>
          <w:szCs w:val="24"/>
        </w:rPr>
      </w:pPr>
    </w:p>
    <w:p w14:paraId="5FEA8683" w14:textId="6A80F66E" w:rsidR="00870F6A" w:rsidRDefault="00870F6A" w:rsidP="004A4907">
      <w:pPr>
        <w:jc w:val="both"/>
        <w:rPr>
          <w:rFonts w:ascii="Candara" w:hAnsi="Candara"/>
          <w:szCs w:val="24"/>
        </w:rPr>
      </w:pPr>
    </w:p>
    <w:p w14:paraId="707AD0A5" w14:textId="28C9648B" w:rsidR="00870F6A" w:rsidRDefault="00870F6A" w:rsidP="004A4907">
      <w:pPr>
        <w:jc w:val="both"/>
        <w:rPr>
          <w:rFonts w:ascii="Candara" w:hAnsi="Candara"/>
          <w:szCs w:val="24"/>
        </w:rPr>
      </w:pPr>
    </w:p>
    <w:p w14:paraId="5122E304" w14:textId="77777777" w:rsidR="00870F6A" w:rsidRPr="004A4907" w:rsidRDefault="00870F6A" w:rsidP="004A4907">
      <w:pPr>
        <w:jc w:val="both"/>
        <w:rPr>
          <w:rFonts w:ascii="Candara" w:hAnsi="Candara"/>
          <w:szCs w:val="24"/>
        </w:rPr>
      </w:pPr>
    </w:p>
    <w:p w14:paraId="72194E61" w14:textId="2CC3A8CC" w:rsidR="00A52ABB" w:rsidRDefault="00A52ABB" w:rsidP="00A52ABB">
      <w:pPr>
        <w:pStyle w:val="Ttulo1"/>
        <w:jc w:val="center"/>
        <w:rPr>
          <w:b/>
          <w:bCs/>
        </w:rPr>
      </w:pPr>
      <w:bookmarkStart w:id="6" w:name="_Toc37838823"/>
      <w:r>
        <w:rPr>
          <w:b/>
          <w:bCs/>
        </w:rPr>
        <w:lastRenderedPageBreak/>
        <w:t>Políticas Públicas Relacionadas</w:t>
      </w:r>
      <w:bookmarkEnd w:id="6"/>
      <w:r>
        <w:rPr>
          <w:b/>
          <w:bCs/>
        </w:rPr>
        <w:t xml:space="preserve"> </w:t>
      </w:r>
    </w:p>
    <w:p w14:paraId="23ADBE33" w14:textId="77777777" w:rsidR="00F90662" w:rsidRDefault="00F90662" w:rsidP="00A3664B">
      <w:pPr>
        <w:jc w:val="both"/>
        <w:rPr>
          <w:rFonts w:ascii="Candara" w:hAnsi="Candara"/>
          <w:szCs w:val="24"/>
        </w:rPr>
      </w:pPr>
    </w:p>
    <w:p w14:paraId="14A4D5F7" w14:textId="2932FA01" w:rsidR="00A3664B" w:rsidRDefault="00A3664B" w:rsidP="00A3664B">
      <w:pPr>
        <w:jc w:val="both"/>
        <w:rPr>
          <w:rFonts w:ascii="Candara" w:hAnsi="Candara"/>
          <w:szCs w:val="24"/>
        </w:rPr>
      </w:pPr>
      <w:r w:rsidRPr="00A3664B">
        <w:rPr>
          <w:rFonts w:ascii="Candara" w:hAnsi="Candara"/>
          <w:szCs w:val="24"/>
        </w:rPr>
        <w:t>En el marco de las políticas públicas vigentes, también se han definido algunas intervenciones para la Comisión en el marco de sus funciones y atribuciones según su mandato. Se resalta en este apartado, l</w:t>
      </w:r>
      <w:r w:rsidR="001334B5">
        <w:rPr>
          <w:rFonts w:ascii="Candara" w:hAnsi="Candara"/>
          <w:szCs w:val="24"/>
        </w:rPr>
        <w:t>o indicado</w:t>
      </w:r>
      <w:r w:rsidRPr="00A3664B">
        <w:rPr>
          <w:rFonts w:ascii="Candara" w:hAnsi="Candara"/>
          <w:szCs w:val="24"/>
        </w:rPr>
        <w:t xml:space="preserve"> en el Plan Nacional de Desarrollo: </w:t>
      </w:r>
      <w:proofErr w:type="spellStart"/>
      <w:r w:rsidRPr="00A3664B">
        <w:rPr>
          <w:rFonts w:ascii="Candara" w:hAnsi="Candara"/>
          <w:szCs w:val="24"/>
        </w:rPr>
        <w:t>Katu’n</w:t>
      </w:r>
      <w:proofErr w:type="spellEnd"/>
      <w:r w:rsidRPr="00A3664B">
        <w:rPr>
          <w:rFonts w:ascii="Candara" w:hAnsi="Candara"/>
          <w:szCs w:val="24"/>
        </w:rPr>
        <w:t xml:space="preserve"> Nuestra Guatemala 2032, los Objetivos de Desarrollo Sostenible</w:t>
      </w:r>
      <w:r w:rsidR="00063643">
        <w:rPr>
          <w:rFonts w:ascii="Candara" w:hAnsi="Candara"/>
          <w:szCs w:val="24"/>
        </w:rPr>
        <w:t xml:space="preserve">, </w:t>
      </w:r>
      <w:r w:rsidRPr="00A3664B">
        <w:rPr>
          <w:rFonts w:ascii="Candara" w:hAnsi="Candara"/>
          <w:szCs w:val="24"/>
        </w:rPr>
        <w:t>la Política General de Gobierno 2020-2024</w:t>
      </w:r>
      <w:r w:rsidR="00063643">
        <w:rPr>
          <w:rFonts w:ascii="Candara" w:hAnsi="Candara"/>
          <w:szCs w:val="24"/>
        </w:rPr>
        <w:t>.  La Política de Prevención de la Corrupción, se encuentra en revisión.</w:t>
      </w:r>
    </w:p>
    <w:p w14:paraId="37FC930F" w14:textId="671D9E29" w:rsidR="00063643" w:rsidRDefault="00063643" w:rsidP="00451571">
      <w:pPr>
        <w:jc w:val="both"/>
        <w:rPr>
          <w:rFonts w:ascii="Candara" w:hAnsi="Candara"/>
          <w:szCs w:val="24"/>
        </w:rPr>
      </w:pPr>
      <w:r>
        <w:rPr>
          <w:rFonts w:ascii="Candara" w:hAnsi="Candara"/>
          <w:szCs w:val="24"/>
        </w:rPr>
        <w:t xml:space="preserve">En el Plan Nacional de Desarrollo: </w:t>
      </w:r>
      <w:proofErr w:type="spellStart"/>
      <w:r>
        <w:rPr>
          <w:rFonts w:ascii="Candara" w:hAnsi="Candara"/>
          <w:szCs w:val="24"/>
        </w:rPr>
        <w:t>Katu’n</w:t>
      </w:r>
      <w:proofErr w:type="spellEnd"/>
      <w:r>
        <w:rPr>
          <w:rFonts w:ascii="Candara" w:hAnsi="Candara"/>
          <w:szCs w:val="24"/>
        </w:rPr>
        <w:t xml:space="preserve"> Nuestra Guatemala 2032, en el Eje de Riqueza para todos, en la </w:t>
      </w:r>
      <w:r w:rsidRPr="00063643">
        <w:rPr>
          <w:rFonts w:ascii="Candara" w:hAnsi="Candara"/>
          <w:szCs w:val="24"/>
        </w:rPr>
        <w:t>Prioridad</w:t>
      </w:r>
      <w:r>
        <w:rPr>
          <w:rFonts w:ascii="Candara" w:hAnsi="Candara"/>
          <w:szCs w:val="24"/>
        </w:rPr>
        <w:t xml:space="preserve">: </w:t>
      </w:r>
      <w:r w:rsidRPr="00063643">
        <w:rPr>
          <w:rFonts w:ascii="Candara" w:hAnsi="Candara"/>
          <w:szCs w:val="24"/>
        </w:rPr>
        <w:t>Papel más activo del Estado</w:t>
      </w:r>
      <w:r>
        <w:rPr>
          <w:rFonts w:ascii="Candara" w:hAnsi="Candara"/>
          <w:szCs w:val="24"/>
        </w:rPr>
        <w:t xml:space="preserve"> </w:t>
      </w:r>
      <w:r w:rsidRPr="00063643">
        <w:rPr>
          <w:rFonts w:ascii="Candara" w:hAnsi="Candara"/>
          <w:szCs w:val="24"/>
        </w:rPr>
        <w:t>en la consecución del crecimiento</w:t>
      </w:r>
      <w:r>
        <w:rPr>
          <w:rFonts w:ascii="Candara" w:hAnsi="Candara"/>
          <w:szCs w:val="24"/>
        </w:rPr>
        <w:t xml:space="preserve"> y </w:t>
      </w:r>
      <w:r w:rsidRPr="00063643">
        <w:rPr>
          <w:rFonts w:ascii="Candara" w:hAnsi="Candara"/>
          <w:szCs w:val="24"/>
        </w:rPr>
        <w:t>la inclusión social</w:t>
      </w:r>
      <w:r>
        <w:rPr>
          <w:rFonts w:ascii="Candara" w:hAnsi="Candara"/>
          <w:szCs w:val="24"/>
        </w:rPr>
        <w:t>, se enuncia que: …</w:t>
      </w:r>
      <w:r w:rsidRPr="00063643">
        <w:rPr>
          <w:rFonts w:ascii="Candara" w:hAnsi="Candara"/>
          <w:i/>
          <w:iCs/>
          <w:szCs w:val="24"/>
        </w:rPr>
        <w:t>El papel más fuerte del Estado debe ir acompañado</w:t>
      </w:r>
      <w:r>
        <w:rPr>
          <w:rFonts w:ascii="Candara" w:hAnsi="Candara"/>
          <w:i/>
          <w:iCs/>
          <w:szCs w:val="24"/>
        </w:rPr>
        <w:t xml:space="preserve"> </w:t>
      </w:r>
      <w:r w:rsidRPr="00063643">
        <w:rPr>
          <w:rFonts w:ascii="Candara" w:hAnsi="Candara"/>
          <w:i/>
          <w:iCs/>
          <w:szCs w:val="24"/>
        </w:rPr>
        <w:t>por una mayor rendición de cuentas, lo que implica</w:t>
      </w:r>
      <w:r>
        <w:rPr>
          <w:rFonts w:ascii="Candara" w:hAnsi="Candara"/>
          <w:i/>
          <w:iCs/>
          <w:szCs w:val="24"/>
        </w:rPr>
        <w:t xml:space="preserve"> </w:t>
      </w:r>
      <w:r w:rsidRPr="00063643">
        <w:rPr>
          <w:rFonts w:ascii="Candara" w:hAnsi="Candara"/>
          <w:i/>
          <w:iCs/>
          <w:szCs w:val="24"/>
        </w:rPr>
        <w:t>abolir todo tipo de prácticas que la menoscaben, como</w:t>
      </w:r>
      <w:r>
        <w:rPr>
          <w:rFonts w:ascii="Candara" w:hAnsi="Candara"/>
          <w:i/>
          <w:iCs/>
          <w:szCs w:val="24"/>
        </w:rPr>
        <w:t xml:space="preserve"> </w:t>
      </w:r>
      <w:r w:rsidRPr="00063643">
        <w:rPr>
          <w:rFonts w:ascii="Candara" w:hAnsi="Candara"/>
          <w:i/>
          <w:iCs/>
          <w:szCs w:val="24"/>
        </w:rPr>
        <w:t>el clientelismo, el nepotismo, la corrupción, así como</w:t>
      </w:r>
      <w:r>
        <w:rPr>
          <w:rFonts w:ascii="Candara" w:hAnsi="Candara"/>
          <w:i/>
          <w:iCs/>
          <w:szCs w:val="24"/>
        </w:rPr>
        <w:t xml:space="preserve"> </w:t>
      </w:r>
      <w:r w:rsidRPr="00063643">
        <w:rPr>
          <w:rFonts w:ascii="Candara" w:hAnsi="Candara"/>
          <w:i/>
          <w:iCs/>
          <w:szCs w:val="24"/>
        </w:rPr>
        <w:t>la toma del poder político y económico por parte de</w:t>
      </w:r>
      <w:r>
        <w:rPr>
          <w:rFonts w:ascii="Candara" w:hAnsi="Candara"/>
          <w:i/>
          <w:iCs/>
          <w:szCs w:val="24"/>
        </w:rPr>
        <w:t xml:space="preserve"> </w:t>
      </w:r>
      <w:r w:rsidRPr="00063643">
        <w:rPr>
          <w:rFonts w:ascii="Candara" w:hAnsi="Candara"/>
          <w:i/>
          <w:iCs/>
          <w:szCs w:val="24"/>
        </w:rPr>
        <w:t>ciertas élites</w:t>
      </w:r>
      <w:r>
        <w:rPr>
          <w:rFonts w:ascii="Candara" w:hAnsi="Candara"/>
          <w:i/>
          <w:iCs/>
          <w:szCs w:val="24"/>
        </w:rPr>
        <w:t xml:space="preserve">.  </w:t>
      </w:r>
      <w:r w:rsidR="00F90662">
        <w:rPr>
          <w:rFonts w:ascii="Candara" w:hAnsi="Candara"/>
          <w:i/>
          <w:iCs/>
          <w:szCs w:val="24"/>
        </w:rPr>
        <w:t>En los lineamientos, se plantean los siguientes enunciados: a)</w:t>
      </w:r>
      <w:r w:rsidR="00F90662" w:rsidRPr="00063643">
        <w:rPr>
          <w:rFonts w:ascii="Candara" w:hAnsi="Candara"/>
          <w:szCs w:val="24"/>
        </w:rPr>
        <w:t xml:space="preserve"> Reducción</w:t>
      </w:r>
      <w:r w:rsidRPr="00063643">
        <w:rPr>
          <w:rFonts w:ascii="Candara" w:hAnsi="Candara"/>
          <w:szCs w:val="24"/>
        </w:rPr>
        <w:t xml:space="preserve"> de la corrupción</w:t>
      </w:r>
      <w:r w:rsidR="00F90662">
        <w:rPr>
          <w:rFonts w:ascii="Candara" w:hAnsi="Candara"/>
          <w:szCs w:val="24"/>
        </w:rPr>
        <w:t>; b)</w:t>
      </w:r>
      <w:r w:rsidR="00451571" w:rsidRPr="00451571">
        <w:rPr>
          <w:rFonts w:ascii="Candara" w:hAnsi="Candara"/>
          <w:szCs w:val="24"/>
        </w:rPr>
        <w:t xml:space="preserve"> Fortalecer los mecanismos de fiscalización</w:t>
      </w:r>
      <w:r w:rsidR="00451571">
        <w:rPr>
          <w:rFonts w:ascii="Candara" w:hAnsi="Candara"/>
          <w:szCs w:val="24"/>
        </w:rPr>
        <w:t xml:space="preserve">; </w:t>
      </w:r>
      <w:r w:rsidR="000A3AEC">
        <w:rPr>
          <w:rFonts w:ascii="Candara" w:hAnsi="Candara"/>
          <w:szCs w:val="24"/>
        </w:rPr>
        <w:t>c)</w:t>
      </w:r>
      <w:r w:rsidR="000A3AEC" w:rsidRPr="00451571">
        <w:rPr>
          <w:rFonts w:ascii="Candara" w:hAnsi="Candara"/>
          <w:szCs w:val="24"/>
        </w:rPr>
        <w:t xml:space="preserve"> Lucha</w:t>
      </w:r>
      <w:r w:rsidR="00451571" w:rsidRPr="00451571">
        <w:rPr>
          <w:rFonts w:ascii="Candara" w:hAnsi="Candara"/>
          <w:szCs w:val="24"/>
        </w:rPr>
        <w:t xml:space="preserve"> frontal contra la </w:t>
      </w:r>
      <w:r w:rsidR="00F90662">
        <w:rPr>
          <w:rFonts w:ascii="Candara" w:hAnsi="Candara"/>
          <w:szCs w:val="24"/>
        </w:rPr>
        <w:t>corrupción</w:t>
      </w:r>
      <w:r w:rsidR="00F90662" w:rsidRPr="002917F5">
        <w:rPr>
          <w:rFonts w:ascii="Candara" w:hAnsi="Candara"/>
          <w:szCs w:val="24"/>
        </w:rPr>
        <w:t xml:space="preserve">, </w:t>
      </w:r>
      <w:r w:rsidR="00EC4CCD" w:rsidRPr="002917F5">
        <w:rPr>
          <w:rFonts w:ascii="Candara" w:hAnsi="Candara"/>
        </w:rPr>
        <w:t>d)</w:t>
      </w:r>
      <w:r w:rsidR="00EC4CCD" w:rsidRPr="002917F5">
        <w:rPr>
          <w:rFonts w:ascii="Candara" w:hAnsi="Candara"/>
          <w:szCs w:val="24"/>
        </w:rPr>
        <w:t xml:space="preserve"> </w:t>
      </w:r>
      <w:r w:rsidR="00EC4CCD" w:rsidRPr="002917F5">
        <w:rPr>
          <w:rFonts w:ascii="Candara" w:hAnsi="Candara"/>
        </w:rPr>
        <w:t>Establecimiento</w:t>
      </w:r>
      <w:r w:rsidR="00451571" w:rsidRPr="002917F5">
        <w:rPr>
          <w:rFonts w:ascii="Candara" w:hAnsi="Candara"/>
          <w:szCs w:val="24"/>
        </w:rPr>
        <w:t xml:space="preserve"> de</w:t>
      </w:r>
      <w:r w:rsidR="00451571" w:rsidRPr="00451571">
        <w:rPr>
          <w:rFonts w:ascii="Candara" w:hAnsi="Candara"/>
          <w:szCs w:val="24"/>
        </w:rPr>
        <w:t xml:space="preserve"> sistemas de monitoreo y evaluación</w:t>
      </w:r>
      <w:r w:rsidR="00451571">
        <w:rPr>
          <w:rFonts w:ascii="Candara" w:hAnsi="Candara"/>
          <w:szCs w:val="24"/>
        </w:rPr>
        <w:t xml:space="preserve"> </w:t>
      </w:r>
      <w:r w:rsidR="00451571" w:rsidRPr="00451571">
        <w:rPr>
          <w:rFonts w:ascii="Candara" w:hAnsi="Candara"/>
          <w:szCs w:val="24"/>
        </w:rPr>
        <w:t>de la gestión pública</w:t>
      </w:r>
      <w:r w:rsidR="00451571">
        <w:rPr>
          <w:rFonts w:ascii="Candara" w:hAnsi="Candara"/>
          <w:szCs w:val="24"/>
        </w:rPr>
        <w:t xml:space="preserve"> y </w:t>
      </w:r>
      <w:r w:rsidR="00F90662">
        <w:rPr>
          <w:rFonts w:ascii="Candara" w:hAnsi="Candara"/>
          <w:szCs w:val="24"/>
        </w:rPr>
        <w:t>e)</w:t>
      </w:r>
      <w:r w:rsidR="00451571" w:rsidRPr="00451571">
        <w:rPr>
          <w:rFonts w:ascii="Candara" w:hAnsi="Candara"/>
          <w:szCs w:val="24"/>
        </w:rPr>
        <w:t xml:space="preserve"> Fortalecer los sistemas de información pública.</w:t>
      </w:r>
    </w:p>
    <w:p w14:paraId="21E2BB17" w14:textId="57F68286" w:rsidR="00451571" w:rsidRDefault="00451571" w:rsidP="00451571">
      <w:pPr>
        <w:jc w:val="both"/>
        <w:rPr>
          <w:rFonts w:ascii="Candara" w:hAnsi="Candara"/>
          <w:szCs w:val="24"/>
        </w:rPr>
      </w:pPr>
      <w:r>
        <w:rPr>
          <w:rFonts w:ascii="Candara" w:hAnsi="Candara"/>
          <w:szCs w:val="24"/>
        </w:rPr>
        <w:t xml:space="preserve">En la figura siguiente, se puede observar </w:t>
      </w:r>
      <w:r w:rsidR="00F90662">
        <w:rPr>
          <w:rFonts w:ascii="Candara" w:hAnsi="Candara"/>
          <w:szCs w:val="24"/>
        </w:rPr>
        <w:t xml:space="preserve">lo establecido en el Plan Nacional de Desarrollo para el abordaje de la corrupción en el país. </w:t>
      </w:r>
    </w:p>
    <w:p w14:paraId="26FA28AC" w14:textId="30EF8E9B" w:rsidR="00870F6A" w:rsidRDefault="00870F6A" w:rsidP="00451571">
      <w:pPr>
        <w:jc w:val="both"/>
        <w:rPr>
          <w:rFonts w:ascii="Candara" w:hAnsi="Candara"/>
          <w:szCs w:val="24"/>
        </w:rPr>
      </w:pPr>
    </w:p>
    <w:p w14:paraId="713E9504" w14:textId="6495E529" w:rsidR="00870F6A" w:rsidRDefault="00870F6A" w:rsidP="00451571">
      <w:pPr>
        <w:jc w:val="both"/>
        <w:rPr>
          <w:rFonts w:ascii="Candara" w:hAnsi="Candara"/>
          <w:szCs w:val="24"/>
        </w:rPr>
      </w:pPr>
    </w:p>
    <w:p w14:paraId="658543AA" w14:textId="74516034" w:rsidR="00870F6A" w:rsidRDefault="00870F6A" w:rsidP="00451571">
      <w:pPr>
        <w:jc w:val="both"/>
        <w:rPr>
          <w:rFonts w:ascii="Candara" w:hAnsi="Candara"/>
          <w:szCs w:val="24"/>
        </w:rPr>
      </w:pPr>
    </w:p>
    <w:p w14:paraId="70E4B355" w14:textId="2E2B1323" w:rsidR="00870F6A" w:rsidRDefault="00870F6A" w:rsidP="00451571">
      <w:pPr>
        <w:jc w:val="both"/>
        <w:rPr>
          <w:rFonts w:ascii="Candara" w:hAnsi="Candara"/>
          <w:szCs w:val="24"/>
        </w:rPr>
      </w:pPr>
    </w:p>
    <w:p w14:paraId="4589E9F9" w14:textId="15B5EEFB" w:rsidR="00870F6A" w:rsidRDefault="00870F6A" w:rsidP="00451571">
      <w:pPr>
        <w:jc w:val="both"/>
        <w:rPr>
          <w:rFonts w:ascii="Candara" w:hAnsi="Candara"/>
          <w:szCs w:val="24"/>
        </w:rPr>
      </w:pPr>
    </w:p>
    <w:p w14:paraId="7F9DC95A" w14:textId="37822BF1" w:rsidR="00870F6A" w:rsidRDefault="00870F6A" w:rsidP="00451571">
      <w:pPr>
        <w:jc w:val="both"/>
        <w:rPr>
          <w:rFonts w:ascii="Candara" w:hAnsi="Candara"/>
          <w:szCs w:val="24"/>
        </w:rPr>
      </w:pPr>
    </w:p>
    <w:p w14:paraId="17DC9ABD" w14:textId="06B07751" w:rsidR="00870F6A" w:rsidRDefault="00870F6A" w:rsidP="00451571">
      <w:pPr>
        <w:jc w:val="both"/>
        <w:rPr>
          <w:rFonts w:ascii="Candara" w:hAnsi="Candara"/>
          <w:szCs w:val="24"/>
        </w:rPr>
      </w:pPr>
    </w:p>
    <w:p w14:paraId="3ADE1DBE" w14:textId="18FE8D3A" w:rsidR="00870F6A" w:rsidRDefault="00870F6A" w:rsidP="00451571">
      <w:pPr>
        <w:jc w:val="both"/>
        <w:rPr>
          <w:rFonts w:ascii="Candara" w:hAnsi="Candara"/>
          <w:szCs w:val="24"/>
        </w:rPr>
      </w:pPr>
    </w:p>
    <w:p w14:paraId="787CA988" w14:textId="05CD8F86" w:rsidR="00870F6A" w:rsidRDefault="00870F6A" w:rsidP="00451571">
      <w:pPr>
        <w:jc w:val="both"/>
        <w:rPr>
          <w:rFonts w:ascii="Candara" w:hAnsi="Candara"/>
          <w:szCs w:val="24"/>
        </w:rPr>
      </w:pPr>
    </w:p>
    <w:p w14:paraId="3A07B0D1" w14:textId="5D5FE766" w:rsidR="00870F6A" w:rsidRDefault="00870F6A" w:rsidP="00451571">
      <w:pPr>
        <w:jc w:val="both"/>
        <w:rPr>
          <w:rFonts w:ascii="Candara" w:hAnsi="Candara"/>
          <w:szCs w:val="24"/>
        </w:rPr>
      </w:pPr>
    </w:p>
    <w:p w14:paraId="433D196F" w14:textId="04E0A84E" w:rsidR="00870F6A" w:rsidRDefault="00870F6A" w:rsidP="00451571">
      <w:pPr>
        <w:jc w:val="both"/>
        <w:rPr>
          <w:rFonts w:ascii="Candara" w:hAnsi="Candara"/>
          <w:szCs w:val="24"/>
        </w:rPr>
      </w:pPr>
    </w:p>
    <w:p w14:paraId="39A5587B" w14:textId="7C2A0258" w:rsidR="00870F6A" w:rsidRDefault="00870F6A" w:rsidP="00451571">
      <w:pPr>
        <w:jc w:val="both"/>
        <w:rPr>
          <w:rFonts w:ascii="Candara" w:hAnsi="Candara"/>
          <w:szCs w:val="24"/>
        </w:rPr>
      </w:pPr>
    </w:p>
    <w:p w14:paraId="62AB643A" w14:textId="74F5A020" w:rsidR="00F90662" w:rsidRDefault="00F90662" w:rsidP="00F90662">
      <w:pPr>
        <w:pStyle w:val="Descripcin"/>
        <w:jc w:val="center"/>
      </w:pPr>
      <w:bookmarkStart w:id="7" w:name="_Toc37838861"/>
      <w:r>
        <w:lastRenderedPageBreak/>
        <w:t xml:space="preserve">Ilustración </w:t>
      </w:r>
      <w:r>
        <w:fldChar w:fldCharType="begin"/>
      </w:r>
      <w:r>
        <w:instrText xml:space="preserve"> SEQ Ilustración \* ARABIC </w:instrText>
      </w:r>
      <w:r>
        <w:fldChar w:fldCharType="separate"/>
      </w:r>
      <w:r w:rsidR="00CB2DA7">
        <w:rPr>
          <w:noProof/>
        </w:rPr>
        <w:t>1</w:t>
      </w:r>
      <w:r>
        <w:fldChar w:fldCharType="end"/>
      </w:r>
      <w:r>
        <w:br/>
        <w:t>Enunciados sobre el abordaje de la Corrupción en el Plan Nacional de Desarrollo</w:t>
      </w:r>
      <w:bookmarkEnd w:id="7"/>
    </w:p>
    <w:p w14:paraId="171BBF12" w14:textId="5F7B9037" w:rsidR="00F90662" w:rsidRPr="00F90662" w:rsidRDefault="00F90662" w:rsidP="00F90662">
      <w:pPr>
        <w:jc w:val="center"/>
        <w:rPr>
          <w:color w:val="1F4E79" w:themeColor="accent5" w:themeShade="80"/>
        </w:rPr>
      </w:pPr>
      <w:r w:rsidRPr="00F90662">
        <w:rPr>
          <w:color w:val="1F4E79" w:themeColor="accent5" w:themeShade="80"/>
        </w:rPr>
        <w:t>Plan Nacional de Desarrollo</w:t>
      </w:r>
      <w:r>
        <w:t xml:space="preserve">: </w:t>
      </w:r>
      <w:proofErr w:type="spellStart"/>
      <w:r w:rsidRPr="00F90662">
        <w:rPr>
          <w:color w:val="1F4E79" w:themeColor="accent5" w:themeShade="80"/>
        </w:rPr>
        <w:t>Katu’n</w:t>
      </w:r>
      <w:proofErr w:type="spellEnd"/>
      <w:r w:rsidRPr="00F90662">
        <w:rPr>
          <w:color w:val="1F4E79" w:themeColor="accent5" w:themeShade="80"/>
        </w:rPr>
        <w:t xml:space="preserve"> Nuestra Guatemala 2032</w:t>
      </w:r>
    </w:p>
    <w:p w14:paraId="6DEF7BA8" w14:textId="39361215" w:rsidR="00F90662" w:rsidRPr="00F90662" w:rsidRDefault="00F90662" w:rsidP="00F90662">
      <w:pPr>
        <w:jc w:val="center"/>
        <w:rPr>
          <w:color w:val="1F4E79" w:themeColor="accent5" w:themeShade="80"/>
        </w:rPr>
      </w:pPr>
      <w:r w:rsidRPr="00F90662">
        <w:rPr>
          <w:color w:val="1F4E79" w:themeColor="accent5" w:themeShade="80"/>
        </w:rPr>
        <w:t>Eje: Riqueza para Todos</w:t>
      </w:r>
    </w:p>
    <w:p w14:paraId="1563E089" w14:textId="2D753115" w:rsidR="00F90662" w:rsidRDefault="00F90662" w:rsidP="00451571">
      <w:pPr>
        <w:jc w:val="both"/>
        <w:rPr>
          <w:rFonts w:ascii="Candara" w:hAnsi="Candara"/>
          <w:szCs w:val="24"/>
        </w:rPr>
      </w:pPr>
      <w:r w:rsidRPr="00F90662">
        <w:rPr>
          <w:rFonts w:ascii="Candara" w:hAnsi="Candara"/>
          <w:noProof/>
          <w:szCs w:val="24"/>
        </w:rPr>
        <w:drawing>
          <wp:inline distT="0" distB="0" distL="0" distR="0" wp14:anchorId="03E8C91A" wp14:editId="1DB3129A">
            <wp:extent cx="5671185" cy="3710940"/>
            <wp:effectExtent l="38100" t="38100" r="62865" b="0"/>
            <wp:docPr id="21" name="Diagrama 21">
              <a:extLst xmlns:a="http://schemas.openxmlformats.org/drawingml/2006/main">
                <a:ext uri="{FF2B5EF4-FFF2-40B4-BE49-F238E27FC236}">
                  <a16:creationId xmlns:a16="http://schemas.microsoft.com/office/drawing/2014/main" id="{2B301324-D317-457C-9F37-1C8B1A73976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661AFB" w14:textId="234856B4" w:rsidR="00F90662" w:rsidRPr="00F90662" w:rsidRDefault="00F90662" w:rsidP="001334B5">
      <w:pPr>
        <w:jc w:val="both"/>
        <w:rPr>
          <w:rFonts w:ascii="Candara" w:hAnsi="Candara"/>
          <w:sz w:val="20"/>
          <w:szCs w:val="20"/>
        </w:rPr>
      </w:pPr>
      <w:r w:rsidRPr="00F90662">
        <w:rPr>
          <w:rFonts w:ascii="Candara" w:hAnsi="Candara"/>
          <w:sz w:val="20"/>
          <w:szCs w:val="20"/>
        </w:rPr>
        <w:t xml:space="preserve">Fuente: Elaboración propia según información establecida en </w:t>
      </w:r>
      <w:proofErr w:type="spellStart"/>
      <w:r w:rsidRPr="00F90662">
        <w:rPr>
          <w:rFonts w:ascii="Candara" w:hAnsi="Candara"/>
          <w:sz w:val="20"/>
          <w:szCs w:val="20"/>
        </w:rPr>
        <w:t>Katu’n</w:t>
      </w:r>
      <w:proofErr w:type="spellEnd"/>
      <w:r w:rsidRPr="00F90662">
        <w:rPr>
          <w:rFonts w:ascii="Candara" w:hAnsi="Candara"/>
          <w:sz w:val="20"/>
          <w:szCs w:val="20"/>
        </w:rPr>
        <w:t xml:space="preserve"> 2032</w:t>
      </w:r>
    </w:p>
    <w:p w14:paraId="272F055D" w14:textId="6DD6BD8D" w:rsidR="001334B5" w:rsidRDefault="000A3AEC" w:rsidP="001334B5">
      <w:pPr>
        <w:jc w:val="both"/>
        <w:rPr>
          <w:rFonts w:ascii="Candara" w:hAnsi="Candara"/>
          <w:szCs w:val="24"/>
        </w:rPr>
      </w:pPr>
      <w:r>
        <w:rPr>
          <w:rFonts w:ascii="Candara" w:hAnsi="Candara"/>
          <w:szCs w:val="24"/>
        </w:rPr>
        <w:t>Por su parte y s</w:t>
      </w:r>
      <w:r w:rsidR="008C45E6">
        <w:rPr>
          <w:rFonts w:ascii="Candara" w:hAnsi="Candara"/>
          <w:szCs w:val="24"/>
        </w:rPr>
        <w:t xml:space="preserve">egún los datos destacables </w:t>
      </w:r>
      <w:r w:rsidR="001334B5">
        <w:rPr>
          <w:rFonts w:ascii="Candara" w:hAnsi="Candara"/>
          <w:szCs w:val="24"/>
        </w:rPr>
        <w:t>planteados en el marco del Objetivo de Desarrollo 16</w:t>
      </w:r>
      <w:r w:rsidR="00A1172C">
        <w:rPr>
          <w:rFonts w:ascii="Candara" w:hAnsi="Candara"/>
          <w:szCs w:val="24"/>
        </w:rPr>
        <w:t xml:space="preserve">: </w:t>
      </w:r>
      <w:r w:rsidR="00A1172C" w:rsidRPr="00A1172C">
        <w:rPr>
          <w:rFonts w:ascii="Candara" w:hAnsi="Candara"/>
          <w:i/>
          <w:iCs/>
          <w:szCs w:val="24"/>
        </w:rPr>
        <w:t>“Promover sociedades pacíficas e inclusivas para el desarrollo sostenible, facilitar el acceso a la justicia para todos y crear institucionales eficaces, responsables e inclusivas a todos los niveles”</w:t>
      </w:r>
      <w:r w:rsidR="001334B5" w:rsidRPr="00A1172C">
        <w:rPr>
          <w:rFonts w:ascii="Candara" w:hAnsi="Candara"/>
          <w:i/>
          <w:iCs/>
          <w:szCs w:val="24"/>
        </w:rPr>
        <w:t>,</w:t>
      </w:r>
      <w:r w:rsidR="001334B5">
        <w:rPr>
          <w:rFonts w:ascii="Candara" w:hAnsi="Candara"/>
          <w:szCs w:val="24"/>
        </w:rPr>
        <w:t xml:space="preserve"> se encuentra que l</w:t>
      </w:r>
      <w:r w:rsidR="001334B5" w:rsidRPr="001334B5">
        <w:rPr>
          <w:rFonts w:ascii="Candara" w:hAnsi="Candara"/>
          <w:szCs w:val="24"/>
        </w:rPr>
        <w:t>a corrupción, el soborno, el robo y la evasión impositiva cuestan alrededor de US $ 1,26 billones para los países en desarrollo por año; esta cantidad de dinero podría usarse para ayudar a aquellos que viven con menos de $ 1.25 al día por encima de $ 1.25 durante al menos seis año</w:t>
      </w:r>
      <w:r>
        <w:rPr>
          <w:rFonts w:ascii="Candara" w:hAnsi="Candara"/>
          <w:szCs w:val="24"/>
        </w:rPr>
        <w:t>s</w:t>
      </w:r>
      <w:r w:rsidR="001334B5">
        <w:rPr>
          <w:rFonts w:ascii="Candara" w:hAnsi="Candara"/>
          <w:szCs w:val="24"/>
        </w:rPr>
        <w:t xml:space="preserve"> (un.org).  Según las metas establecidas en este objetivo, se resaltan las siguientes: </w:t>
      </w:r>
    </w:p>
    <w:p w14:paraId="514E347D" w14:textId="77777777" w:rsidR="00870F6A" w:rsidRDefault="00870F6A" w:rsidP="00A1172C">
      <w:pPr>
        <w:pStyle w:val="Descripcin"/>
        <w:jc w:val="center"/>
      </w:pPr>
      <w:bookmarkStart w:id="8" w:name="_Toc37838862"/>
    </w:p>
    <w:p w14:paraId="079A59D8" w14:textId="77777777" w:rsidR="00870F6A" w:rsidRDefault="00870F6A" w:rsidP="00A1172C">
      <w:pPr>
        <w:pStyle w:val="Descripcin"/>
        <w:jc w:val="center"/>
      </w:pPr>
    </w:p>
    <w:p w14:paraId="7E15026B" w14:textId="77777777" w:rsidR="00870F6A" w:rsidRDefault="00870F6A" w:rsidP="00A1172C">
      <w:pPr>
        <w:pStyle w:val="Descripcin"/>
        <w:jc w:val="center"/>
      </w:pPr>
    </w:p>
    <w:p w14:paraId="430A204D" w14:textId="77777777" w:rsidR="00870F6A" w:rsidRDefault="00870F6A" w:rsidP="00A1172C">
      <w:pPr>
        <w:pStyle w:val="Descripcin"/>
        <w:jc w:val="center"/>
      </w:pPr>
    </w:p>
    <w:p w14:paraId="0F4728FC" w14:textId="77777777" w:rsidR="00870F6A" w:rsidRDefault="00870F6A" w:rsidP="00A1172C">
      <w:pPr>
        <w:pStyle w:val="Descripcin"/>
        <w:jc w:val="center"/>
      </w:pPr>
    </w:p>
    <w:p w14:paraId="5D27F02C" w14:textId="77777777" w:rsidR="00870F6A" w:rsidRDefault="00870F6A" w:rsidP="00A1172C">
      <w:pPr>
        <w:pStyle w:val="Descripcin"/>
        <w:jc w:val="center"/>
      </w:pPr>
    </w:p>
    <w:p w14:paraId="07A749A2" w14:textId="77777777" w:rsidR="00870F6A" w:rsidRDefault="00870F6A" w:rsidP="00A1172C">
      <w:pPr>
        <w:pStyle w:val="Descripcin"/>
        <w:jc w:val="center"/>
      </w:pPr>
    </w:p>
    <w:p w14:paraId="70D5B4AF" w14:textId="77777777" w:rsidR="00870F6A" w:rsidRDefault="00870F6A" w:rsidP="00A1172C">
      <w:pPr>
        <w:pStyle w:val="Descripcin"/>
        <w:jc w:val="center"/>
      </w:pPr>
    </w:p>
    <w:p w14:paraId="00CA428B" w14:textId="21CFCC91" w:rsidR="000A3AEC" w:rsidRDefault="000A3AEC" w:rsidP="00A1172C">
      <w:pPr>
        <w:pStyle w:val="Descripcin"/>
        <w:jc w:val="center"/>
        <w:rPr>
          <w:rFonts w:ascii="Candara" w:hAnsi="Candara"/>
          <w:szCs w:val="24"/>
        </w:rPr>
      </w:pPr>
      <w:r>
        <w:lastRenderedPageBreak/>
        <w:t xml:space="preserve">Ilustración </w:t>
      </w:r>
      <w:r>
        <w:fldChar w:fldCharType="begin"/>
      </w:r>
      <w:r>
        <w:instrText xml:space="preserve"> SEQ Ilustración \* ARABIC </w:instrText>
      </w:r>
      <w:r>
        <w:fldChar w:fldCharType="separate"/>
      </w:r>
      <w:r w:rsidR="00CB2DA7">
        <w:rPr>
          <w:noProof/>
        </w:rPr>
        <w:t>2</w:t>
      </w:r>
      <w:r>
        <w:fldChar w:fldCharType="end"/>
      </w:r>
      <w:r>
        <w:br/>
        <w:t>Metas establecidas en el Objetivo de Desarrollo Sostenible 16</w:t>
      </w:r>
      <w:r w:rsidR="00A1172C">
        <w:t xml:space="preserve"> relacionados con la Lucha contra la Corrupción</w:t>
      </w:r>
      <w:bookmarkEnd w:id="8"/>
    </w:p>
    <w:p w14:paraId="3A0C5941" w14:textId="02054083" w:rsidR="001334B5" w:rsidRDefault="001334B5" w:rsidP="001334B5">
      <w:pPr>
        <w:jc w:val="both"/>
        <w:rPr>
          <w:rFonts w:ascii="Candara" w:hAnsi="Candara"/>
          <w:szCs w:val="24"/>
        </w:rPr>
      </w:pPr>
      <w:r>
        <w:rPr>
          <w:rFonts w:ascii="Candara" w:hAnsi="Candara"/>
          <w:noProof/>
          <w:szCs w:val="24"/>
        </w:rPr>
        <w:drawing>
          <wp:inline distT="0" distB="0" distL="0" distR="0" wp14:anchorId="1152AF40" wp14:editId="76945FE1">
            <wp:extent cx="5486400" cy="3200400"/>
            <wp:effectExtent l="38100" t="38100" r="95250" b="38100"/>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43D588E" w14:textId="3A75BBEA" w:rsidR="00A1172C" w:rsidRDefault="00A1172C" w:rsidP="00A1172C">
      <w:pPr>
        <w:jc w:val="both"/>
        <w:rPr>
          <w:rFonts w:ascii="Candara" w:hAnsi="Candara"/>
          <w:sz w:val="20"/>
          <w:szCs w:val="20"/>
        </w:rPr>
      </w:pPr>
      <w:r w:rsidRPr="00F90662">
        <w:rPr>
          <w:rFonts w:ascii="Candara" w:hAnsi="Candara"/>
          <w:sz w:val="20"/>
          <w:szCs w:val="20"/>
        </w:rPr>
        <w:t xml:space="preserve">Fuente: Elaboración propia según información establecida en </w:t>
      </w:r>
      <w:r w:rsidR="00504E29">
        <w:rPr>
          <w:rFonts w:ascii="Candara" w:hAnsi="Candara"/>
          <w:sz w:val="20"/>
          <w:szCs w:val="20"/>
        </w:rPr>
        <w:t>los Objetivos de Desarrollo Sostenible</w:t>
      </w:r>
    </w:p>
    <w:p w14:paraId="3C9B90A9" w14:textId="2895F29D" w:rsidR="009136C3" w:rsidRDefault="009136C3" w:rsidP="009136C3">
      <w:pPr>
        <w:jc w:val="both"/>
        <w:rPr>
          <w:rFonts w:ascii="Candara" w:hAnsi="Candara"/>
          <w:i/>
          <w:iCs/>
          <w:szCs w:val="24"/>
        </w:rPr>
      </w:pPr>
      <w:r>
        <w:rPr>
          <w:rFonts w:ascii="Candara" w:hAnsi="Candara"/>
          <w:szCs w:val="24"/>
        </w:rPr>
        <w:t>En la Política General de Gobierno 2020-2024 (PGG2020-2024) se plantea que</w:t>
      </w:r>
      <w:r w:rsidRPr="00163942">
        <w:rPr>
          <w:rFonts w:ascii="Candara" w:hAnsi="Candara"/>
          <w:i/>
          <w:iCs/>
          <w:szCs w:val="24"/>
        </w:rPr>
        <w:t>,</w:t>
      </w:r>
      <w:r w:rsidR="00D85D6F">
        <w:rPr>
          <w:rFonts w:ascii="Candara" w:hAnsi="Candara"/>
          <w:i/>
          <w:iCs/>
          <w:szCs w:val="24"/>
        </w:rPr>
        <w:t xml:space="preserve"> “…</w:t>
      </w:r>
      <w:r w:rsidR="00D85D6F" w:rsidRPr="00163942">
        <w:rPr>
          <w:rFonts w:ascii="Candara" w:hAnsi="Candara"/>
          <w:i/>
          <w:iCs/>
          <w:szCs w:val="24"/>
        </w:rPr>
        <w:t>uno</w:t>
      </w:r>
      <w:r w:rsidRPr="00163942">
        <w:rPr>
          <w:rFonts w:ascii="Candara" w:hAnsi="Candara"/>
          <w:i/>
          <w:iCs/>
          <w:szCs w:val="24"/>
        </w:rPr>
        <w:t xml:space="preserve"> de los problemas más graves que afectan la vida política y el desarrollo del país es la corrupción. Es indispensable la eliminación de este flagelo desde los cimientos, para recobrar la credibilidad y confianza. Esto permitirá alcanzar la participación de los ciudadanos en un marco de eficiencia, transparencia administrativa y ética, como ejes de la gestión gubernamental y, en consecuencia, lograr los cambios en la administración pública que la ciudadanía demanda del Estado. </w:t>
      </w:r>
      <w:r>
        <w:rPr>
          <w:rFonts w:ascii="Candara" w:hAnsi="Candara"/>
          <w:i/>
          <w:iCs/>
          <w:szCs w:val="24"/>
        </w:rPr>
        <w:t xml:space="preserve">La calificación de </w:t>
      </w:r>
      <w:r w:rsidRPr="00163942">
        <w:rPr>
          <w:rFonts w:ascii="Candara" w:hAnsi="Candara"/>
          <w:i/>
          <w:iCs/>
          <w:szCs w:val="24"/>
        </w:rPr>
        <w:t>Guatemala en el Índice de Percepción de la Corrupción (IPC) no ha mejorado en los últimos cuatro años, y en la más reciente medición la calificación del país cayó al punto más bajo de los últimos siete años</w:t>
      </w:r>
      <w:r w:rsidR="00D85D6F">
        <w:rPr>
          <w:rFonts w:ascii="Candara" w:hAnsi="Candara"/>
          <w:i/>
          <w:iCs/>
          <w:szCs w:val="24"/>
        </w:rPr>
        <w:t>”</w:t>
      </w:r>
      <w:r>
        <w:rPr>
          <w:rFonts w:ascii="Candara" w:hAnsi="Candara"/>
          <w:i/>
          <w:iCs/>
          <w:szCs w:val="24"/>
        </w:rPr>
        <w:t>.</w:t>
      </w:r>
    </w:p>
    <w:p w14:paraId="37096914" w14:textId="765877CA" w:rsidR="009136C3" w:rsidRDefault="009136C3" w:rsidP="009136C3">
      <w:pPr>
        <w:jc w:val="both"/>
        <w:rPr>
          <w:rFonts w:ascii="Candara" w:hAnsi="Candara"/>
          <w:i/>
          <w:iCs/>
          <w:szCs w:val="24"/>
        </w:rPr>
      </w:pPr>
      <w:r>
        <w:rPr>
          <w:rFonts w:ascii="Candara" w:hAnsi="Candara"/>
          <w:szCs w:val="24"/>
        </w:rPr>
        <w:t xml:space="preserve">Como parte de la estrategia, en la PGG2020-2024, se establece el Pilar: </w:t>
      </w:r>
      <w:r w:rsidRPr="00163942">
        <w:rPr>
          <w:rFonts w:ascii="Candara" w:hAnsi="Candara"/>
          <w:i/>
          <w:iCs/>
          <w:szCs w:val="24"/>
        </w:rPr>
        <w:t>Estado responsable, transparente y efectivo</w:t>
      </w:r>
      <w:r w:rsidR="00996DAC">
        <w:rPr>
          <w:rFonts w:ascii="Candara" w:hAnsi="Candara"/>
          <w:i/>
          <w:iCs/>
          <w:szCs w:val="24"/>
        </w:rPr>
        <w:t>,</w:t>
      </w:r>
      <w:r w:rsidRPr="00163942">
        <w:rPr>
          <w:rFonts w:ascii="Candara" w:hAnsi="Candara"/>
          <w:i/>
          <w:iCs/>
          <w:szCs w:val="24"/>
        </w:rPr>
        <w:t xml:space="preserve"> </w:t>
      </w:r>
      <w:r>
        <w:rPr>
          <w:rFonts w:ascii="Candara" w:hAnsi="Candara"/>
          <w:i/>
          <w:iCs/>
          <w:szCs w:val="24"/>
        </w:rPr>
        <w:t xml:space="preserve">el cual </w:t>
      </w:r>
      <w:r w:rsidRPr="00163942">
        <w:rPr>
          <w:rFonts w:ascii="Candara" w:hAnsi="Candara"/>
          <w:i/>
          <w:iCs/>
          <w:szCs w:val="24"/>
        </w:rPr>
        <w:t>servirá para implementar mejoras en el servicio civil, la meritocracia, la transparencia, el control y la rendición de cuentas; todos, elementos importantes para combatir la corrupción. Se creará un Estado facilitador del desarrollo por medio de una administración efectiva de las instituciones públicas</w:t>
      </w:r>
      <w:r>
        <w:rPr>
          <w:rFonts w:ascii="Candara" w:hAnsi="Candara"/>
          <w:i/>
          <w:iCs/>
          <w:szCs w:val="24"/>
        </w:rPr>
        <w:t>, entre otros aspectos</w:t>
      </w:r>
      <w:r w:rsidRPr="00163942">
        <w:rPr>
          <w:rFonts w:ascii="Candara" w:hAnsi="Candara"/>
          <w:i/>
          <w:iCs/>
          <w:szCs w:val="24"/>
        </w:rPr>
        <w:t>.</w:t>
      </w:r>
    </w:p>
    <w:p w14:paraId="3AF868E9" w14:textId="2BBCF886" w:rsidR="00552C17" w:rsidRDefault="00D209DA" w:rsidP="00D209DA">
      <w:pPr>
        <w:jc w:val="both"/>
        <w:rPr>
          <w:rFonts w:ascii="Candara" w:hAnsi="Candara"/>
          <w:i/>
          <w:iCs/>
          <w:szCs w:val="24"/>
        </w:rPr>
      </w:pPr>
      <w:r>
        <w:rPr>
          <w:rFonts w:ascii="Candara" w:hAnsi="Candara"/>
          <w:szCs w:val="24"/>
        </w:rPr>
        <w:t xml:space="preserve">Finalmente, se plantea lo instituido en la </w:t>
      </w:r>
      <w:r w:rsidR="00552C17" w:rsidRPr="008B583D">
        <w:rPr>
          <w:rFonts w:ascii="Candara" w:hAnsi="Candara"/>
          <w:szCs w:val="24"/>
        </w:rPr>
        <w:t>Política Criminal Democrática de Guatemala</w:t>
      </w:r>
      <w:r>
        <w:rPr>
          <w:rFonts w:ascii="Candara" w:hAnsi="Candara"/>
          <w:szCs w:val="24"/>
        </w:rPr>
        <w:t xml:space="preserve"> en la cual se define como un eje transversal la “Lucha contra la Corrupción” dado que es uno de los </w:t>
      </w:r>
      <w:r w:rsidRPr="00D209DA">
        <w:rPr>
          <w:rFonts w:ascii="Candara" w:hAnsi="Candara"/>
          <w:szCs w:val="24"/>
        </w:rPr>
        <w:t>problemas que lesionan seriamente la credibilidad en</w:t>
      </w:r>
      <w:r>
        <w:rPr>
          <w:rFonts w:ascii="Candara" w:hAnsi="Candara"/>
          <w:szCs w:val="24"/>
        </w:rPr>
        <w:t xml:space="preserve"> </w:t>
      </w:r>
      <w:r w:rsidRPr="00D209DA">
        <w:rPr>
          <w:rFonts w:ascii="Candara" w:hAnsi="Candara"/>
          <w:szCs w:val="24"/>
        </w:rPr>
        <w:t>las instituciones estatales y se convierte en uno de los temas cuyo abordaje resulta urgente</w:t>
      </w:r>
      <w:r>
        <w:rPr>
          <w:rFonts w:ascii="Candara" w:hAnsi="Candara"/>
          <w:szCs w:val="24"/>
        </w:rPr>
        <w:t>. En su planteamiento estratégico, esta política, plantea la i</w:t>
      </w:r>
      <w:r w:rsidRPr="00D209DA">
        <w:rPr>
          <w:rFonts w:ascii="Candara" w:hAnsi="Candara"/>
          <w:szCs w:val="24"/>
        </w:rPr>
        <w:t>mplementación de los mecanismos institucionales orientados a eliminar las prácticas de corrupción</w:t>
      </w:r>
      <w:r>
        <w:rPr>
          <w:rFonts w:ascii="Candara" w:hAnsi="Candara"/>
          <w:szCs w:val="24"/>
        </w:rPr>
        <w:t xml:space="preserve"> </w:t>
      </w:r>
      <w:r w:rsidRPr="00D209DA">
        <w:rPr>
          <w:rFonts w:ascii="Candara" w:hAnsi="Candara"/>
          <w:szCs w:val="24"/>
        </w:rPr>
        <w:t>en el ejercicio de la administración pública y el sector privado, fortaleciendo la promoción</w:t>
      </w:r>
      <w:r>
        <w:rPr>
          <w:rFonts w:ascii="Candara" w:hAnsi="Candara"/>
          <w:szCs w:val="24"/>
        </w:rPr>
        <w:t xml:space="preserve"> </w:t>
      </w:r>
      <w:r w:rsidRPr="00D209DA">
        <w:rPr>
          <w:rFonts w:ascii="Candara" w:hAnsi="Candara"/>
          <w:szCs w:val="24"/>
        </w:rPr>
        <w:t>de los valores propios del estado democrático de derecho, la transparencia, la rendición de cuentas</w:t>
      </w:r>
      <w:r>
        <w:rPr>
          <w:rFonts w:ascii="Candara" w:hAnsi="Candara"/>
          <w:szCs w:val="24"/>
        </w:rPr>
        <w:t xml:space="preserve"> </w:t>
      </w:r>
      <w:r w:rsidRPr="00D209DA">
        <w:rPr>
          <w:rFonts w:ascii="Candara" w:hAnsi="Candara"/>
          <w:szCs w:val="24"/>
        </w:rPr>
        <w:t xml:space="preserve">y la cultura de </w:t>
      </w:r>
      <w:r w:rsidRPr="00D209DA">
        <w:rPr>
          <w:rFonts w:ascii="Candara" w:hAnsi="Candara"/>
          <w:szCs w:val="24"/>
        </w:rPr>
        <w:lastRenderedPageBreak/>
        <w:t>denuncia, asegurando mecanismos de protección al denunciante, así como el</w:t>
      </w:r>
      <w:r>
        <w:rPr>
          <w:rFonts w:ascii="Candara" w:hAnsi="Candara"/>
          <w:szCs w:val="24"/>
        </w:rPr>
        <w:t xml:space="preserve"> </w:t>
      </w:r>
      <w:r w:rsidRPr="00D209DA">
        <w:rPr>
          <w:rFonts w:ascii="Candara" w:hAnsi="Candara"/>
          <w:szCs w:val="24"/>
        </w:rPr>
        <w:t>desarrollo de campañas de sensibilización, entre otras.</w:t>
      </w:r>
      <w:r>
        <w:rPr>
          <w:rFonts w:ascii="Candara" w:hAnsi="Candara"/>
          <w:szCs w:val="24"/>
        </w:rPr>
        <w:t xml:space="preserve"> Además, vale considerar los ejes de </w:t>
      </w:r>
      <w:r w:rsidR="00552C17" w:rsidRPr="008B583D">
        <w:rPr>
          <w:rFonts w:ascii="Candara" w:hAnsi="Candara"/>
          <w:szCs w:val="24"/>
        </w:rPr>
        <w:t>prevención, investigación, sanción y rehabilitación</w:t>
      </w:r>
    </w:p>
    <w:p w14:paraId="5C952F96" w14:textId="5275B2ED" w:rsidR="00996DAC" w:rsidRDefault="00996DAC" w:rsidP="009136C3">
      <w:pPr>
        <w:jc w:val="both"/>
        <w:rPr>
          <w:rFonts w:ascii="Candara" w:hAnsi="Candara"/>
          <w:i/>
          <w:iCs/>
          <w:szCs w:val="24"/>
        </w:rPr>
      </w:pPr>
      <w:r>
        <w:rPr>
          <w:rFonts w:ascii="Candara" w:hAnsi="Candara"/>
          <w:i/>
          <w:iCs/>
          <w:szCs w:val="24"/>
        </w:rPr>
        <w:t xml:space="preserve">En resumen, a </w:t>
      </w:r>
      <w:r w:rsidR="00504E29">
        <w:rPr>
          <w:rFonts w:ascii="Candara" w:hAnsi="Candara"/>
          <w:i/>
          <w:iCs/>
          <w:szCs w:val="24"/>
        </w:rPr>
        <w:t>continuación,</w:t>
      </w:r>
      <w:r>
        <w:rPr>
          <w:rFonts w:ascii="Candara" w:hAnsi="Candara"/>
          <w:i/>
          <w:iCs/>
          <w:szCs w:val="24"/>
        </w:rPr>
        <w:t xml:space="preserve"> se presenta </w:t>
      </w:r>
      <w:r w:rsidR="00AB4DF1">
        <w:rPr>
          <w:rFonts w:ascii="Candara" w:hAnsi="Candara"/>
          <w:i/>
          <w:iCs/>
          <w:szCs w:val="24"/>
        </w:rPr>
        <w:t xml:space="preserve">una figura con los principales instrumentos políticos y normativos para abordar la corrupción en Guatemala. </w:t>
      </w:r>
    </w:p>
    <w:p w14:paraId="3FABAB73" w14:textId="37DC6CD7" w:rsidR="00AB4DF1" w:rsidRDefault="00AB4DF1" w:rsidP="00AB4DF1">
      <w:pPr>
        <w:pStyle w:val="Descripcin"/>
        <w:jc w:val="center"/>
        <w:rPr>
          <w:rFonts w:ascii="Candara" w:hAnsi="Candara"/>
          <w:i w:val="0"/>
          <w:iCs w:val="0"/>
          <w:szCs w:val="24"/>
        </w:rPr>
      </w:pPr>
      <w:bookmarkStart w:id="9" w:name="_Toc37838863"/>
      <w:r>
        <w:t xml:space="preserve">Ilustración </w:t>
      </w:r>
      <w:r>
        <w:fldChar w:fldCharType="begin"/>
      </w:r>
      <w:r>
        <w:instrText xml:space="preserve"> SEQ Ilustración \* ARABIC </w:instrText>
      </w:r>
      <w:r>
        <w:fldChar w:fldCharType="separate"/>
      </w:r>
      <w:r w:rsidR="00CB2DA7">
        <w:rPr>
          <w:noProof/>
        </w:rPr>
        <w:t>3</w:t>
      </w:r>
      <w:r>
        <w:fldChar w:fldCharType="end"/>
      </w:r>
      <w:r>
        <w:br/>
        <w:t>Alineación de los instrumentos de Política Pública y Normativa para abordar la Corrupción</w:t>
      </w:r>
      <w:bookmarkEnd w:id="9"/>
    </w:p>
    <w:p w14:paraId="2AE0A29D" w14:textId="73E8AA80" w:rsidR="00AB4DF1" w:rsidRPr="00163942" w:rsidRDefault="00AB4DF1" w:rsidP="009136C3">
      <w:pPr>
        <w:jc w:val="both"/>
        <w:rPr>
          <w:rFonts w:ascii="Candara" w:hAnsi="Candara"/>
          <w:i/>
          <w:iCs/>
          <w:szCs w:val="24"/>
        </w:rPr>
      </w:pPr>
      <w:r w:rsidRPr="00AB4DF1">
        <w:rPr>
          <w:rFonts w:ascii="Candara" w:hAnsi="Candara"/>
          <w:i/>
          <w:iCs/>
          <w:noProof/>
          <w:szCs w:val="24"/>
        </w:rPr>
        <w:drawing>
          <wp:inline distT="0" distB="0" distL="0" distR="0" wp14:anchorId="3FE1E10B" wp14:editId="0743D860">
            <wp:extent cx="6057900" cy="1798320"/>
            <wp:effectExtent l="0" t="0" r="0" b="335280"/>
            <wp:docPr id="22" name="Diagrama 22">
              <a:extLst xmlns:a="http://schemas.openxmlformats.org/drawingml/2006/main">
                <a:ext uri="{FF2B5EF4-FFF2-40B4-BE49-F238E27FC236}">
                  <a16:creationId xmlns:a16="http://schemas.microsoft.com/office/drawing/2014/main" id="{3035A59C-38FA-450A-907A-2FCA023C834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5B273B3" w14:textId="41BE4E8F" w:rsidR="00504E29" w:rsidRPr="00F90662" w:rsidRDefault="00504E29" w:rsidP="00504E29">
      <w:pPr>
        <w:jc w:val="both"/>
        <w:rPr>
          <w:rFonts w:ascii="Candara" w:hAnsi="Candara"/>
          <w:sz w:val="20"/>
          <w:szCs w:val="20"/>
        </w:rPr>
      </w:pPr>
      <w:r w:rsidRPr="00F90662">
        <w:rPr>
          <w:rFonts w:ascii="Candara" w:hAnsi="Candara"/>
          <w:sz w:val="20"/>
          <w:szCs w:val="20"/>
        </w:rPr>
        <w:t xml:space="preserve">Fuente: Elaboración propia según información establecida en </w:t>
      </w:r>
      <w:r>
        <w:rPr>
          <w:rFonts w:ascii="Candara" w:hAnsi="Candara"/>
          <w:sz w:val="20"/>
          <w:szCs w:val="20"/>
        </w:rPr>
        <w:t>diferentes instrumentos de políticas públicas y normativos</w:t>
      </w:r>
    </w:p>
    <w:p w14:paraId="0B12E4C4" w14:textId="39C94DD0" w:rsidR="009817B4" w:rsidRDefault="009817B4" w:rsidP="003E4D57">
      <w:pPr>
        <w:pStyle w:val="Ttulo1"/>
        <w:tabs>
          <w:tab w:val="left" w:pos="2712"/>
        </w:tabs>
        <w:rPr>
          <w:b/>
          <w:bCs/>
        </w:rPr>
      </w:pPr>
      <w:r>
        <w:rPr>
          <w:b/>
          <w:bCs/>
        </w:rPr>
        <w:tab/>
      </w:r>
      <w:bookmarkStart w:id="10" w:name="_Toc37838824"/>
      <w:r>
        <w:rPr>
          <w:b/>
          <w:bCs/>
        </w:rPr>
        <w:t>Población objetivo</w:t>
      </w:r>
      <w:bookmarkEnd w:id="10"/>
    </w:p>
    <w:p w14:paraId="118AAF58" w14:textId="1CA39396" w:rsidR="003B59E6" w:rsidRDefault="00E72625" w:rsidP="003B59E6">
      <w:pPr>
        <w:jc w:val="both"/>
        <w:rPr>
          <w:rFonts w:ascii="Candara" w:hAnsi="Candara"/>
          <w:szCs w:val="24"/>
        </w:rPr>
      </w:pPr>
      <w:r w:rsidRPr="00E72625">
        <w:rPr>
          <w:rFonts w:ascii="Candara" w:hAnsi="Candara"/>
          <w:szCs w:val="24"/>
        </w:rPr>
        <w:t>Según el mandato establecido e</w:t>
      </w:r>
      <w:r>
        <w:rPr>
          <w:rFonts w:ascii="Candara" w:hAnsi="Candara"/>
          <w:szCs w:val="24"/>
        </w:rPr>
        <w:t xml:space="preserve">n el Acuerdo de Creación de la Comisión, la población objetivo </w:t>
      </w:r>
      <w:r w:rsidR="003B59E6">
        <w:rPr>
          <w:rFonts w:ascii="Candara" w:hAnsi="Candara"/>
          <w:szCs w:val="24"/>
        </w:rPr>
        <w:t>es el Organismo Ejecutivo.</w:t>
      </w:r>
    </w:p>
    <w:p w14:paraId="4A6196D7" w14:textId="3DF8904B" w:rsidR="003B59E6" w:rsidRDefault="003B59E6" w:rsidP="003B59E6">
      <w:pPr>
        <w:pStyle w:val="Descripcin"/>
        <w:jc w:val="center"/>
        <w:rPr>
          <w:rFonts w:ascii="Candara" w:hAnsi="Candara"/>
          <w:szCs w:val="24"/>
        </w:rPr>
      </w:pPr>
      <w:bookmarkStart w:id="11" w:name="_Toc37838864"/>
      <w:r>
        <w:t xml:space="preserve">Ilustración </w:t>
      </w:r>
      <w:r>
        <w:fldChar w:fldCharType="begin"/>
      </w:r>
      <w:r>
        <w:instrText xml:space="preserve"> SEQ Ilustración \* ARABIC </w:instrText>
      </w:r>
      <w:r>
        <w:fldChar w:fldCharType="separate"/>
      </w:r>
      <w:r w:rsidR="00CB2DA7">
        <w:rPr>
          <w:noProof/>
        </w:rPr>
        <w:t>4</w:t>
      </w:r>
      <w:r>
        <w:fldChar w:fldCharType="end"/>
      </w:r>
      <w:r>
        <w:br/>
        <w:t>Población Objetivo</w:t>
      </w:r>
      <w:bookmarkEnd w:id="11"/>
    </w:p>
    <w:p w14:paraId="5687DB6B" w14:textId="235CA8D0" w:rsidR="009817B4" w:rsidRDefault="00A845EF" w:rsidP="003B59E6">
      <w:pPr>
        <w:jc w:val="both"/>
        <w:rPr>
          <w:rFonts w:ascii="Candara" w:hAnsi="Candara"/>
          <w:szCs w:val="24"/>
        </w:rPr>
      </w:pPr>
      <w:r w:rsidRPr="003B59E6">
        <w:rPr>
          <w:rFonts w:ascii="Candara" w:hAnsi="Candara"/>
          <w:noProof/>
          <w:szCs w:val="24"/>
        </w:rPr>
        <w:drawing>
          <wp:inline distT="0" distB="0" distL="0" distR="0" wp14:anchorId="34C4FF9B" wp14:editId="57354258">
            <wp:extent cx="5737860" cy="2880360"/>
            <wp:effectExtent l="0" t="0" r="0" b="15240"/>
            <wp:docPr id="3" name="Diagrama 3">
              <a:extLst xmlns:a="http://schemas.openxmlformats.org/drawingml/2006/main">
                <a:ext uri="{FF2B5EF4-FFF2-40B4-BE49-F238E27FC236}">
                  <a16:creationId xmlns:a16="http://schemas.microsoft.com/office/drawing/2014/main" id="{04C95C5E-2653-4F8F-8790-36E3C6439EA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207FA15" w14:textId="068CDD8E" w:rsidR="003B59E6" w:rsidRPr="003B59E6" w:rsidRDefault="003B59E6" w:rsidP="003B59E6">
      <w:pPr>
        <w:jc w:val="both"/>
        <w:rPr>
          <w:rFonts w:ascii="Candara" w:hAnsi="Candara"/>
          <w:sz w:val="20"/>
          <w:szCs w:val="20"/>
        </w:rPr>
      </w:pPr>
      <w:r w:rsidRPr="003B59E6">
        <w:rPr>
          <w:rFonts w:ascii="Candara" w:hAnsi="Candara"/>
          <w:sz w:val="20"/>
          <w:szCs w:val="20"/>
        </w:rPr>
        <w:t xml:space="preserve">Fuente: Elaboración propia </w:t>
      </w:r>
    </w:p>
    <w:p w14:paraId="67876EED" w14:textId="341E2752" w:rsidR="003B59E6" w:rsidRDefault="003B59E6" w:rsidP="003B59E6">
      <w:pPr>
        <w:pStyle w:val="Ttulo1"/>
        <w:tabs>
          <w:tab w:val="left" w:pos="2712"/>
        </w:tabs>
        <w:jc w:val="center"/>
        <w:rPr>
          <w:b/>
          <w:bCs/>
        </w:rPr>
      </w:pPr>
      <w:bookmarkStart w:id="12" w:name="_Toc37838825"/>
      <w:r>
        <w:rPr>
          <w:b/>
          <w:bCs/>
        </w:rPr>
        <w:lastRenderedPageBreak/>
        <w:t>Análisis de la Problemática</w:t>
      </w:r>
      <w:bookmarkEnd w:id="12"/>
    </w:p>
    <w:p w14:paraId="7DB8488A" w14:textId="313EFBA4" w:rsidR="00A845EF" w:rsidRDefault="003B59E6" w:rsidP="003B59E6">
      <w:pPr>
        <w:jc w:val="both"/>
        <w:rPr>
          <w:rFonts w:ascii="Candara" w:hAnsi="Candara"/>
          <w:i/>
          <w:iCs/>
          <w:szCs w:val="24"/>
        </w:rPr>
      </w:pPr>
      <w:r>
        <w:rPr>
          <w:rFonts w:ascii="Candara" w:hAnsi="Candara"/>
          <w:szCs w:val="24"/>
        </w:rPr>
        <w:t>El problema cen</w:t>
      </w:r>
      <w:r w:rsidR="00A845EF">
        <w:rPr>
          <w:rFonts w:ascii="Candara" w:hAnsi="Candara"/>
          <w:szCs w:val="24"/>
        </w:rPr>
        <w:t xml:space="preserve">tral que la Comisión debe abordar es la Corrupción, como se indica en el diagnóstico de la PGG2020-2024, </w:t>
      </w:r>
      <w:r w:rsidR="00A845EF" w:rsidRPr="00A845EF">
        <w:rPr>
          <w:rFonts w:ascii="Candara" w:hAnsi="Candara"/>
          <w:szCs w:val="24"/>
        </w:rPr>
        <w:t xml:space="preserve">Uno de los problemas más graves que afectan la vida política y el desarrollo del país es la </w:t>
      </w:r>
      <w:r w:rsidR="00A845EF">
        <w:rPr>
          <w:rFonts w:ascii="Candara" w:hAnsi="Candara"/>
          <w:szCs w:val="24"/>
        </w:rPr>
        <w:t>corrupción y que la misma</w:t>
      </w:r>
      <w:r w:rsidR="00A845EF" w:rsidRPr="00163942">
        <w:rPr>
          <w:rFonts w:ascii="Candara" w:hAnsi="Candara"/>
          <w:i/>
          <w:iCs/>
          <w:szCs w:val="24"/>
        </w:rPr>
        <w:t xml:space="preserve"> presenta distintas manifestaciones, entre las cuales sobresalen actos como sobornos, abuso de funciones, abuso de confianza, fraude, malversación o apropiación indebida de fondos, a lo cual se suman la manipulación, conflictos de interés y otros hechos asociados con pérdidas o perjuicios contra la sociedad y su patrimonio</w:t>
      </w:r>
      <w:r w:rsidR="00A845EF">
        <w:rPr>
          <w:rFonts w:ascii="Candara" w:hAnsi="Candara"/>
          <w:i/>
          <w:iCs/>
          <w:szCs w:val="24"/>
        </w:rPr>
        <w:t xml:space="preserve">.  En la ilustración siguiente, se muestra el modelo de causalidad de la problemática priorizada. </w:t>
      </w:r>
    </w:p>
    <w:p w14:paraId="66326729" w14:textId="2BF17CD4" w:rsidR="00606A78" w:rsidRDefault="00A845EF" w:rsidP="00A845EF">
      <w:pPr>
        <w:pStyle w:val="Descripcin"/>
        <w:jc w:val="center"/>
      </w:pPr>
      <w:bookmarkStart w:id="13" w:name="_Toc37838865"/>
      <w:r>
        <w:t xml:space="preserve">Ilustración </w:t>
      </w:r>
      <w:r>
        <w:fldChar w:fldCharType="begin"/>
      </w:r>
      <w:r>
        <w:instrText xml:space="preserve"> SEQ Ilustración \* ARABIC </w:instrText>
      </w:r>
      <w:r>
        <w:fldChar w:fldCharType="separate"/>
      </w:r>
      <w:r w:rsidR="00CB2DA7">
        <w:rPr>
          <w:noProof/>
        </w:rPr>
        <w:t>5</w:t>
      </w:r>
      <w:r>
        <w:fldChar w:fldCharType="end"/>
      </w:r>
      <w:r>
        <w:br/>
        <w:t>Modelo de Causalidad de la Corrupción</w:t>
      </w:r>
      <w:bookmarkEnd w:id="13"/>
    </w:p>
    <w:p w14:paraId="58489BF7" w14:textId="1E05F91C" w:rsidR="00A845EF" w:rsidRDefault="00A845EF" w:rsidP="00A845EF">
      <w:pPr>
        <w:pStyle w:val="Descripcin"/>
        <w:jc w:val="center"/>
        <w:rPr>
          <w:rFonts w:ascii="Candara" w:hAnsi="Candara"/>
          <w:i w:val="0"/>
          <w:iCs w:val="0"/>
          <w:szCs w:val="24"/>
        </w:rPr>
      </w:pPr>
      <w:r>
        <w:rPr>
          <w:rFonts w:ascii="Candara" w:hAnsi="Candara"/>
          <w:i w:val="0"/>
          <w:iCs w:val="0"/>
          <w:noProof/>
          <w:szCs w:val="24"/>
        </w:rPr>
        <w:drawing>
          <wp:inline distT="0" distB="0" distL="0" distR="0" wp14:anchorId="1A6E9067" wp14:editId="517B7B29">
            <wp:extent cx="5671185" cy="13792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71185" cy="1379220"/>
                    </a:xfrm>
                    <a:prstGeom prst="rect">
                      <a:avLst/>
                    </a:prstGeom>
                    <a:noFill/>
                  </pic:spPr>
                </pic:pic>
              </a:graphicData>
            </a:graphic>
          </wp:inline>
        </w:drawing>
      </w:r>
    </w:p>
    <w:p w14:paraId="10CE5020" w14:textId="73B23929" w:rsidR="00A845EF" w:rsidRPr="00A845EF" w:rsidRDefault="00A845EF" w:rsidP="00A845EF">
      <w:pPr>
        <w:jc w:val="both"/>
        <w:rPr>
          <w:rFonts w:ascii="Candara" w:hAnsi="Candara"/>
          <w:sz w:val="20"/>
          <w:szCs w:val="20"/>
        </w:rPr>
      </w:pPr>
      <w:r w:rsidRPr="00A845EF">
        <w:rPr>
          <w:rFonts w:ascii="Candara" w:hAnsi="Candara"/>
          <w:sz w:val="20"/>
          <w:szCs w:val="20"/>
        </w:rPr>
        <w:t>Fuente: Elaboración propia</w:t>
      </w:r>
      <w:r w:rsidR="00742487">
        <w:rPr>
          <w:rFonts w:ascii="Candara" w:hAnsi="Candara"/>
          <w:sz w:val="20"/>
          <w:szCs w:val="20"/>
        </w:rPr>
        <w:t xml:space="preserve"> de acuerdo con lo establecido en la Convención Interamericana contra la Corrupción y la Convención de las Naciones Unidas contra la corrupción.</w:t>
      </w:r>
      <w:r w:rsidRPr="00A845EF">
        <w:rPr>
          <w:rFonts w:ascii="Candara" w:hAnsi="Candara"/>
          <w:sz w:val="20"/>
          <w:szCs w:val="20"/>
        </w:rPr>
        <w:t xml:space="preserve"> </w:t>
      </w:r>
      <w:r w:rsidR="00CD5F0E">
        <w:rPr>
          <w:rFonts w:ascii="Candara" w:hAnsi="Candara"/>
          <w:sz w:val="20"/>
          <w:szCs w:val="20"/>
        </w:rPr>
        <w:t xml:space="preserve"> </w:t>
      </w:r>
    </w:p>
    <w:p w14:paraId="5D6032A3" w14:textId="77777777" w:rsidR="003E4D57" w:rsidRDefault="003E4D57" w:rsidP="00504E29">
      <w:pPr>
        <w:pStyle w:val="Ttulo1"/>
        <w:jc w:val="center"/>
        <w:rPr>
          <w:b/>
          <w:bCs/>
        </w:rPr>
      </w:pPr>
      <w:bookmarkStart w:id="14" w:name="_Toc37838826"/>
    </w:p>
    <w:p w14:paraId="69A49EE0" w14:textId="7DB6802D" w:rsidR="00CD5F0E" w:rsidRDefault="00CD5F0E" w:rsidP="00504E29">
      <w:pPr>
        <w:pStyle w:val="Ttulo1"/>
        <w:jc w:val="center"/>
        <w:rPr>
          <w:b/>
          <w:bCs/>
        </w:rPr>
      </w:pPr>
      <w:r>
        <w:rPr>
          <w:b/>
          <w:bCs/>
        </w:rPr>
        <w:t>Resultado Institucional</w:t>
      </w:r>
      <w:bookmarkEnd w:id="14"/>
      <w:r>
        <w:rPr>
          <w:b/>
          <w:bCs/>
        </w:rPr>
        <w:t xml:space="preserve"> </w:t>
      </w:r>
    </w:p>
    <w:p w14:paraId="14B3362B" w14:textId="7ABB0092" w:rsidR="00CD5F0E" w:rsidRDefault="00CD5F0E" w:rsidP="00CD5F0E">
      <w:pPr>
        <w:jc w:val="both"/>
        <w:rPr>
          <w:rFonts w:ascii="Candara" w:hAnsi="Candara"/>
          <w:szCs w:val="24"/>
        </w:rPr>
      </w:pPr>
      <w:r>
        <w:rPr>
          <w:rFonts w:ascii="Candara" w:hAnsi="Candara"/>
          <w:szCs w:val="24"/>
        </w:rPr>
        <w:t xml:space="preserve">El marco de resultados de la Comisión está orientado a reducir los índices de corrupción en el país lo cual se logrará mediante el establecimiento de acciones preventivas, mecanismos de rendición de cuentas, promoción de la participación ciudadana y acciones de investigación y análisis de casos que permitan que los actos de corrupción no se repitan, entre otros.  Para efectos presupuestarios, el único producto a presentar serán los Informes Trimestrales. </w:t>
      </w:r>
    </w:p>
    <w:p w14:paraId="7311E356" w14:textId="104B55A7" w:rsidR="003E4D57" w:rsidRDefault="003E4D57" w:rsidP="00CD5F0E">
      <w:pPr>
        <w:jc w:val="both"/>
        <w:rPr>
          <w:rFonts w:ascii="Candara" w:hAnsi="Candara"/>
          <w:szCs w:val="24"/>
        </w:rPr>
      </w:pPr>
    </w:p>
    <w:p w14:paraId="3521A170" w14:textId="51937C5B" w:rsidR="003E4D57" w:rsidRDefault="003E4D57" w:rsidP="00CD5F0E">
      <w:pPr>
        <w:jc w:val="both"/>
        <w:rPr>
          <w:rFonts w:ascii="Candara" w:hAnsi="Candara"/>
          <w:szCs w:val="24"/>
        </w:rPr>
      </w:pPr>
    </w:p>
    <w:p w14:paraId="221685E7" w14:textId="35370FFC" w:rsidR="003E4D57" w:rsidRDefault="003E4D57" w:rsidP="00CD5F0E">
      <w:pPr>
        <w:jc w:val="both"/>
        <w:rPr>
          <w:rFonts w:ascii="Candara" w:hAnsi="Candara"/>
          <w:szCs w:val="24"/>
        </w:rPr>
      </w:pPr>
    </w:p>
    <w:p w14:paraId="1C6CF5B7" w14:textId="28955D5A" w:rsidR="003E4D57" w:rsidRDefault="003E4D57" w:rsidP="00CD5F0E">
      <w:pPr>
        <w:jc w:val="both"/>
        <w:rPr>
          <w:rFonts w:ascii="Candara" w:hAnsi="Candara"/>
          <w:szCs w:val="24"/>
        </w:rPr>
      </w:pPr>
    </w:p>
    <w:p w14:paraId="052B052A" w14:textId="01A499E8" w:rsidR="003E4D57" w:rsidRDefault="003E4D57" w:rsidP="00CD5F0E">
      <w:pPr>
        <w:jc w:val="both"/>
        <w:rPr>
          <w:rFonts w:ascii="Candara" w:hAnsi="Candara"/>
          <w:szCs w:val="24"/>
        </w:rPr>
      </w:pPr>
    </w:p>
    <w:p w14:paraId="22B10AA9" w14:textId="05F18EAB" w:rsidR="003E4D57" w:rsidRDefault="003E4D57" w:rsidP="00CD5F0E">
      <w:pPr>
        <w:jc w:val="both"/>
        <w:rPr>
          <w:rFonts w:ascii="Candara" w:hAnsi="Candara"/>
          <w:szCs w:val="24"/>
        </w:rPr>
      </w:pPr>
    </w:p>
    <w:p w14:paraId="1EFAF42A" w14:textId="77777777" w:rsidR="003E4D57" w:rsidRDefault="003E4D57" w:rsidP="00CD5F0E">
      <w:pPr>
        <w:jc w:val="both"/>
        <w:rPr>
          <w:rFonts w:ascii="Candara" w:hAnsi="Candara"/>
          <w:szCs w:val="24"/>
        </w:rPr>
      </w:pPr>
    </w:p>
    <w:p w14:paraId="3DE706C6" w14:textId="77777777" w:rsidR="003E4D57" w:rsidRDefault="003E4D57" w:rsidP="00CD5F0E">
      <w:pPr>
        <w:jc w:val="both"/>
        <w:rPr>
          <w:rFonts w:ascii="Candara" w:hAnsi="Candara"/>
          <w:szCs w:val="24"/>
        </w:rPr>
      </w:pPr>
    </w:p>
    <w:p w14:paraId="094AED37" w14:textId="659BB5F5" w:rsidR="00512047" w:rsidRDefault="00512047" w:rsidP="00512047">
      <w:pPr>
        <w:pStyle w:val="Descripcin"/>
        <w:jc w:val="center"/>
        <w:rPr>
          <w:rFonts w:ascii="Candara" w:hAnsi="Candara"/>
          <w:szCs w:val="24"/>
        </w:rPr>
      </w:pPr>
      <w:bookmarkStart w:id="15" w:name="_Toc37838866"/>
      <w:r>
        <w:t xml:space="preserve">Ilustración </w:t>
      </w:r>
      <w:r>
        <w:fldChar w:fldCharType="begin"/>
      </w:r>
      <w:r>
        <w:instrText xml:space="preserve"> SEQ Ilustración \* ARABIC </w:instrText>
      </w:r>
      <w:r>
        <w:fldChar w:fldCharType="separate"/>
      </w:r>
      <w:r w:rsidR="00CB2DA7">
        <w:rPr>
          <w:noProof/>
        </w:rPr>
        <w:t>6</w:t>
      </w:r>
      <w:r>
        <w:fldChar w:fldCharType="end"/>
      </w:r>
      <w:r>
        <w:br/>
        <w:t>Modelo Lógico del resultado: Reducir los índices de Corrupción</w:t>
      </w:r>
      <w:bookmarkEnd w:id="15"/>
    </w:p>
    <w:p w14:paraId="32A1AA48" w14:textId="2811AAA4" w:rsidR="00CD5F0E" w:rsidRDefault="00CD5F0E" w:rsidP="00CD5F0E">
      <w:pPr>
        <w:jc w:val="both"/>
        <w:rPr>
          <w:rFonts w:ascii="Candara" w:hAnsi="Candara"/>
          <w:szCs w:val="24"/>
        </w:rPr>
      </w:pPr>
      <w:r w:rsidRPr="00CD5F0E">
        <w:rPr>
          <w:rFonts w:ascii="Candara" w:hAnsi="Candara"/>
          <w:noProof/>
          <w:szCs w:val="24"/>
        </w:rPr>
        <w:drawing>
          <wp:inline distT="0" distB="0" distL="0" distR="0" wp14:anchorId="1ACB07CC" wp14:editId="23340253">
            <wp:extent cx="6111240" cy="3707130"/>
            <wp:effectExtent l="0" t="19050" r="0" b="45720"/>
            <wp:docPr id="8" name="Diagrama 8">
              <a:extLst xmlns:a="http://schemas.openxmlformats.org/drawingml/2006/main">
                <a:ext uri="{FF2B5EF4-FFF2-40B4-BE49-F238E27FC236}">
                  <a16:creationId xmlns:a16="http://schemas.microsoft.com/office/drawing/2014/main" id="{6AD773FD-11B6-42EE-B02D-25371D58B99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591C448" w14:textId="3423CE68" w:rsidR="00512047" w:rsidRPr="00A845EF" w:rsidRDefault="00512047" w:rsidP="00512047">
      <w:pPr>
        <w:jc w:val="both"/>
        <w:rPr>
          <w:rFonts w:ascii="Candara" w:hAnsi="Candara"/>
          <w:sz w:val="20"/>
          <w:szCs w:val="20"/>
        </w:rPr>
      </w:pPr>
      <w:r w:rsidRPr="00A845EF">
        <w:rPr>
          <w:rFonts w:ascii="Candara" w:hAnsi="Candara"/>
          <w:sz w:val="20"/>
          <w:szCs w:val="20"/>
        </w:rPr>
        <w:t>Fuente: Elaboración propia</w:t>
      </w:r>
      <w:r>
        <w:rPr>
          <w:rFonts w:ascii="Candara" w:hAnsi="Candara"/>
          <w:sz w:val="20"/>
          <w:szCs w:val="20"/>
        </w:rPr>
        <w:t>.</w:t>
      </w:r>
      <w:r w:rsidRPr="00A845EF">
        <w:rPr>
          <w:rFonts w:ascii="Candara" w:hAnsi="Candara"/>
          <w:sz w:val="20"/>
          <w:szCs w:val="20"/>
        </w:rPr>
        <w:t xml:space="preserve"> </w:t>
      </w:r>
      <w:r>
        <w:rPr>
          <w:rFonts w:ascii="Candara" w:hAnsi="Candara"/>
          <w:sz w:val="20"/>
          <w:szCs w:val="20"/>
        </w:rPr>
        <w:t xml:space="preserve"> </w:t>
      </w:r>
    </w:p>
    <w:p w14:paraId="49459013" w14:textId="7A2FE828" w:rsidR="00512047" w:rsidRDefault="00512047" w:rsidP="00512047">
      <w:pPr>
        <w:pStyle w:val="Ttulo2"/>
      </w:pPr>
      <w:bookmarkStart w:id="16" w:name="_Toc37838827"/>
      <w:r>
        <w:t>Producción Institucional</w:t>
      </w:r>
      <w:bookmarkEnd w:id="16"/>
      <w:r>
        <w:t xml:space="preserve"> </w:t>
      </w:r>
    </w:p>
    <w:p w14:paraId="6A283F8E" w14:textId="52824E20" w:rsidR="00512047" w:rsidRPr="00512047" w:rsidRDefault="00512047" w:rsidP="00701F50">
      <w:pPr>
        <w:jc w:val="both"/>
        <w:rPr>
          <w:rFonts w:ascii="Candara" w:hAnsi="Candara"/>
          <w:szCs w:val="24"/>
        </w:rPr>
      </w:pPr>
      <w:r w:rsidRPr="00512047">
        <w:rPr>
          <w:rFonts w:ascii="Candara" w:hAnsi="Candara"/>
          <w:szCs w:val="24"/>
        </w:rPr>
        <w:t xml:space="preserve">El </w:t>
      </w:r>
      <w:r>
        <w:rPr>
          <w:rFonts w:ascii="Candara" w:hAnsi="Candara"/>
          <w:szCs w:val="24"/>
        </w:rPr>
        <w:t>producto definido es: Informes Tr</w:t>
      </w:r>
      <w:bookmarkStart w:id="17" w:name="_GoBack"/>
      <w:bookmarkEnd w:id="17"/>
      <w:r>
        <w:rPr>
          <w:rFonts w:ascii="Candara" w:hAnsi="Candara"/>
          <w:szCs w:val="24"/>
        </w:rPr>
        <w:t xml:space="preserve">imestrales.  En este documento, se agregan las acciones y actividades desarrolladas por la Comisión durante el período establecido en el mismo. </w:t>
      </w:r>
    </w:p>
    <w:p w14:paraId="3851DDEF" w14:textId="77777777" w:rsidR="007875B5" w:rsidRDefault="007875B5">
      <w:pPr>
        <w:spacing w:after="160" w:line="259" w:lineRule="auto"/>
        <w:rPr>
          <w:rFonts w:asciiTheme="majorHAnsi" w:eastAsiaTheme="majorEastAsia" w:hAnsiTheme="majorHAnsi" w:cstheme="majorBidi"/>
          <w:b/>
          <w:bCs/>
          <w:color w:val="2F5496" w:themeColor="accent1" w:themeShade="BF"/>
          <w:sz w:val="32"/>
          <w:szCs w:val="32"/>
        </w:rPr>
      </w:pPr>
      <w:bookmarkStart w:id="18" w:name="_Toc37838828"/>
      <w:r>
        <w:rPr>
          <w:b/>
          <w:bCs/>
        </w:rPr>
        <w:br w:type="page"/>
      </w:r>
    </w:p>
    <w:p w14:paraId="65F366E2" w14:textId="1D49EE90" w:rsidR="00504E29" w:rsidRDefault="00504E29" w:rsidP="00504E29">
      <w:pPr>
        <w:pStyle w:val="Ttulo1"/>
        <w:jc w:val="center"/>
        <w:rPr>
          <w:b/>
          <w:bCs/>
        </w:rPr>
      </w:pPr>
      <w:r>
        <w:rPr>
          <w:b/>
          <w:bCs/>
        </w:rPr>
        <w:lastRenderedPageBreak/>
        <w:t>Marco Estratégico Institucional</w:t>
      </w:r>
      <w:bookmarkEnd w:id="18"/>
      <w:r>
        <w:rPr>
          <w:b/>
          <w:bCs/>
        </w:rPr>
        <w:t xml:space="preserve"> </w:t>
      </w:r>
    </w:p>
    <w:p w14:paraId="1BC3AB9E" w14:textId="221A528D" w:rsidR="009136C3" w:rsidRDefault="00803F0B" w:rsidP="00A1172C">
      <w:pPr>
        <w:jc w:val="both"/>
        <w:rPr>
          <w:rFonts w:ascii="Candara" w:hAnsi="Candara"/>
          <w:szCs w:val="24"/>
        </w:rPr>
      </w:pPr>
      <w:r w:rsidRPr="00803F0B">
        <w:rPr>
          <w:rFonts w:ascii="Candara" w:hAnsi="Candara"/>
          <w:szCs w:val="24"/>
        </w:rPr>
        <w:t xml:space="preserve">El marco estratégico institucional de la Comisión Presidencial Contra la Corrupción </w:t>
      </w:r>
      <w:r>
        <w:rPr>
          <w:rFonts w:ascii="Candara" w:hAnsi="Candara"/>
          <w:szCs w:val="24"/>
        </w:rPr>
        <w:t xml:space="preserve">está compuesto por la Visión, Misión y Valores institucionales. </w:t>
      </w:r>
    </w:p>
    <w:p w14:paraId="66DDA657" w14:textId="486DCFFF" w:rsidR="00803F0B" w:rsidRDefault="00803F0B" w:rsidP="00A1172C">
      <w:pPr>
        <w:jc w:val="both"/>
        <w:rPr>
          <w:rFonts w:ascii="Candara" w:hAnsi="Candara"/>
          <w:szCs w:val="24"/>
        </w:rPr>
      </w:pPr>
      <w:r w:rsidRPr="00803F0B">
        <w:rPr>
          <w:rFonts w:ascii="Candara" w:hAnsi="Candara"/>
          <w:noProof/>
          <w:szCs w:val="24"/>
        </w:rPr>
        <w:drawing>
          <wp:inline distT="0" distB="0" distL="0" distR="0" wp14:anchorId="1EBB8978" wp14:editId="2A26D0AA">
            <wp:extent cx="5671185" cy="2194560"/>
            <wp:effectExtent l="38100" t="0" r="43815" b="0"/>
            <wp:docPr id="23" name="Diagrama 23">
              <a:extLst xmlns:a="http://schemas.openxmlformats.org/drawingml/2006/main">
                <a:ext uri="{FF2B5EF4-FFF2-40B4-BE49-F238E27FC236}">
                  <a16:creationId xmlns:a16="http://schemas.microsoft.com/office/drawing/2014/main" id="{99DF6C68-825D-47ED-9F3F-7D43A76346F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8BEB710" w14:textId="6EEC13E3" w:rsidR="00870F6A" w:rsidRDefault="00870F6A" w:rsidP="00227B9E">
      <w:pPr>
        <w:pStyle w:val="Ttulo1"/>
        <w:jc w:val="center"/>
        <w:rPr>
          <w:b/>
          <w:bCs/>
        </w:rPr>
      </w:pPr>
      <w:bookmarkStart w:id="19" w:name="_Toc37838829"/>
    </w:p>
    <w:p w14:paraId="7B8267B4" w14:textId="33460277" w:rsidR="00227B9E" w:rsidRDefault="00227B9E" w:rsidP="00227B9E">
      <w:pPr>
        <w:pStyle w:val="Ttulo1"/>
        <w:jc w:val="center"/>
        <w:rPr>
          <w:b/>
          <w:bCs/>
        </w:rPr>
      </w:pPr>
      <w:r w:rsidRPr="00F10146">
        <w:rPr>
          <w:b/>
          <w:bCs/>
        </w:rPr>
        <w:t>Valores</w:t>
      </w:r>
      <w:bookmarkEnd w:id="19"/>
      <w:r w:rsidRPr="00F10146">
        <w:rPr>
          <w:b/>
          <w:bCs/>
        </w:rPr>
        <w:t xml:space="preserve"> </w:t>
      </w:r>
    </w:p>
    <w:p w14:paraId="357A18FB" w14:textId="11BE8F48" w:rsidR="00480A18" w:rsidRDefault="00480A18" w:rsidP="00227B9E">
      <w:pPr>
        <w:jc w:val="both"/>
        <w:rPr>
          <w:rFonts w:ascii="Candara" w:hAnsi="Candara"/>
          <w:szCs w:val="24"/>
        </w:rPr>
      </w:pPr>
      <w:r>
        <w:rPr>
          <w:rFonts w:ascii="Candara" w:hAnsi="Candara"/>
          <w:szCs w:val="24"/>
        </w:rPr>
        <w:t xml:space="preserve">Los Valores y Principios </w:t>
      </w:r>
      <w:r w:rsidR="00710710">
        <w:rPr>
          <w:rFonts w:ascii="Candara" w:hAnsi="Candara"/>
          <w:szCs w:val="24"/>
        </w:rPr>
        <w:t>Institucionales</w:t>
      </w:r>
      <w:r>
        <w:rPr>
          <w:rFonts w:ascii="Candara" w:hAnsi="Candara"/>
          <w:szCs w:val="24"/>
        </w:rPr>
        <w:t xml:space="preserve"> de la Comisión son considerados como los a</w:t>
      </w:r>
      <w:r w:rsidRPr="00480A18">
        <w:rPr>
          <w:rFonts w:ascii="Candara" w:hAnsi="Candara"/>
          <w:szCs w:val="24"/>
        </w:rPr>
        <w:t xml:space="preserve">cuerdos que inspiran y rigen la vida de la </w:t>
      </w:r>
      <w:r>
        <w:rPr>
          <w:rFonts w:ascii="Candara" w:hAnsi="Candara"/>
          <w:szCs w:val="24"/>
        </w:rPr>
        <w:t xml:space="preserve">institución y están </w:t>
      </w:r>
      <w:r w:rsidRPr="00480A18">
        <w:rPr>
          <w:rFonts w:ascii="Candara" w:hAnsi="Candara"/>
          <w:szCs w:val="24"/>
        </w:rPr>
        <w:t xml:space="preserve">orientados a asegurar la eficiencia, integridad, transparencia y el logro de </w:t>
      </w:r>
      <w:r>
        <w:rPr>
          <w:rFonts w:ascii="Candara" w:hAnsi="Candara"/>
          <w:szCs w:val="24"/>
        </w:rPr>
        <w:t>los resultados planteados desde su creación</w:t>
      </w:r>
      <w:r w:rsidRPr="00480A18">
        <w:rPr>
          <w:rFonts w:ascii="Candara" w:hAnsi="Candara"/>
          <w:szCs w:val="24"/>
        </w:rPr>
        <w:t xml:space="preserve">. Tienen carácter obligatorio por ser acuerdos de comportamiento, razón por la cual deben ser </w:t>
      </w:r>
      <w:r>
        <w:rPr>
          <w:rFonts w:ascii="Candara" w:hAnsi="Candara"/>
          <w:szCs w:val="24"/>
        </w:rPr>
        <w:t xml:space="preserve">considerados, cumplidos y respetados por todo el equipo de trabajo. </w:t>
      </w:r>
    </w:p>
    <w:p w14:paraId="54D16CAF" w14:textId="19FE3C4E" w:rsidR="00227B9E" w:rsidRDefault="00227B9E" w:rsidP="00227B9E">
      <w:pPr>
        <w:jc w:val="both"/>
        <w:rPr>
          <w:rFonts w:ascii="Candara" w:hAnsi="Candara"/>
          <w:szCs w:val="24"/>
        </w:rPr>
      </w:pPr>
      <w:r w:rsidRPr="00227B9E">
        <w:rPr>
          <w:rFonts w:ascii="Candara" w:hAnsi="Candara"/>
          <w:szCs w:val="24"/>
        </w:rPr>
        <w:t xml:space="preserve">En línea con lo establecido en la Convención de las Naciones Unidas contra la Corrupción, se adoptan los siguientes valores institucionales, los cuales, establecen las conductas con las cuales se rige el quehacer cotidiano de la institución. </w:t>
      </w:r>
    </w:p>
    <w:p w14:paraId="4142F532" w14:textId="77777777" w:rsidR="00870F6A" w:rsidRDefault="00870F6A" w:rsidP="008B061C">
      <w:pPr>
        <w:pStyle w:val="Descripcin"/>
        <w:jc w:val="center"/>
      </w:pPr>
      <w:bookmarkStart w:id="20" w:name="_Toc37838867"/>
    </w:p>
    <w:p w14:paraId="495C2A91" w14:textId="1C78A6F3" w:rsidR="008B061C" w:rsidRPr="00227B9E" w:rsidRDefault="008B061C" w:rsidP="008B061C">
      <w:pPr>
        <w:pStyle w:val="Descripcin"/>
        <w:jc w:val="center"/>
        <w:rPr>
          <w:rFonts w:ascii="Candara" w:hAnsi="Candara"/>
          <w:szCs w:val="24"/>
        </w:rPr>
      </w:pPr>
      <w:r>
        <w:t xml:space="preserve">Ilustración </w:t>
      </w:r>
      <w:r>
        <w:fldChar w:fldCharType="begin"/>
      </w:r>
      <w:r>
        <w:instrText xml:space="preserve"> SEQ Ilustración \* ARABIC </w:instrText>
      </w:r>
      <w:r>
        <w:fldChar w:fldCharType="separate"/>
      </w:r>
      <w:r w:rsidR="00CB2DA7">
        <w:rPr>
          <w:noProof/>
        </w:rPr>
        <w:t>7</w:t>
      </w:r>
      <w:r>
        <w:fldChar w:fldCharType="end"/>
      </w:r>
      <w:r>
        <w:br/>
        <w:t>Valores Institucionales</w:t>
      </w:r>
      <w:bookmarkEnd w:id="20"/>
    </w:p>
    <w:p w14:paraId="01435F01" w14:textId="57547225" w:rsidR="00227B9E" w:rsidRDefault="00227B9E" w:rsidP="00227B9E">
      <w:pPr>
        <w:jc w:val="both"/>
        <w:rPr>
          <w:rFonts w:ascii="Candara" w:hAnsi="Candara"/>
          <w:szCs w:val="24"/>
        </w:rPr>
      </w:pPr>
      <w:r w:rsidRPr="00F10146">
        <w:rPr>
          <w:rFonts w:ascii="Candara" w:hAnsi="Candara"/>
          <w:noProof/>
          <w:szCs w:val="24"/>
        </w:rPr>
        <w:drawing>
          <wp:inline distT="0" distB="0" distL="0" distR="0" wp14:anchorId="10A04C48" wp14:editId="365CD9FD">
            <wp:extent cx="5753100" cy="1371600"/>
            <wp:effectExtent l="0" t="0" r="19050" b="0"/>
            <wp:docPr id="2" name="Diagrama 2">
              <a:extLst xmlns:a="http://schemas.openxmlformats.org/drawingml/2006/main">
                <a:ext uri="{FF2B5EF4-FFF2-40B4-BE49-F238E27FC236}">
                  <a16:creationId xmlns:a16="http://schemas.microsoft.com/office/drawing/2014/main" id="{2973CCFD-C079-4ABB-88B7-3EB63C04F31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229BEF47" w14:textId="6CBF9807" w:rsidR="008B061C" w:rsidRPr="00F90662" w:rsidRDefault="008B061C" w:rsidP="008B061C">
      <w:pPr>
        <w:jc w:val="both"/>
        <w:rPr>
          <w:rFonts w:ascii="Candara" w:hAnsi="Candara"/>
          <w:sz w:val="20"/>
          <w:szCs w:val="20"/>
        </w:rPr>
      </w:pPr>
      <w:r w:rsidRPr="00F90662">
        <w:rPr>
          <w:rFonts w:ascii="Candara" w:hAnsi="Candara"/>
          <w:sz w:val="20"/>
          <w:szCs w:val="20"/>
        </w:rPr>
        <w:t xml:space="preserve">Fuente: Elaboración propia según información </w:t>
      </w:r>
      <w:r>
        <w:rPr>
          <w:rFonts w:ascii="Candara" w:hAnsi="Candara"/>
          <w:sz w:val="20"/>
          <w:szCs w:val="20"/>
        </w:rPr>
        <w:t>de la Convención de las Naciones Unidas Contra la Corrupción</w:t>
      </w:r>
    </w:p>
    <w:p w14:paraId="3D415FEB" w14:textId="7C653EE1" w:rsidR="008B061C" w:rsidRDefault="008B061C" w:rsidP="00215113">
      <w:pPr>
        <w:pStyle w:val="Textocomentario"/>
        <w:jc w:val="both"/>
        <w:rPr>
          <w:rFonts w:ascii="Candara" w:hAnsi="Candara"/>
          <w:sz w:val="24"/>
          <w:szCs w:val="24"/>
        </w:rPr>
      </w:pPr>
      <w:r>
        <w:rPr>
          <w:rFonts w:ascii="Candara" w:hAnsi="Candara"/>
          <w:sz w:val="24"/>
          <w:szCs w:val="24"/>
        </w:rPr>
        <w:t xml:space="preserve">A </w:t>
      </w:r>
      <w:r w:rsidR="00742487">
        <w:rPr>
          <w:rFonts w:ascii="Candara" w:hAnsi="Candara"/>
          <w:sz w:val="24"/>
          <w:szCs w:val="24"/>
        </w:rPr>
        <w:t>continuación,</w:t>
      </w:r>
      <w:r>
        <w:rPr>
          <w:rFonts w:ascii="Candara" w:hAnsi="Candara"/>
          <w:sz w:val="24"/>
          <w:szCs w:val="24"/>
        </w:rPr>
        <w:t xml:space="preserve"> se muestra la descripción de cada uno de los valores enunciados en la ilustración anterior.</w:t>
      </w:r>
    </w:p>
    <w:p w14:paraId="10CD1CC7" w14:textId="3AC1F0D8" w:rsidR="00215113" w:rsidRPr="00480A18" w:rsidRDefault="00215113" w:rsidP="008B061C">
      <w:pPr>
        <w:pStyle w:val="Textocomentario"/>
        <w:numPr>
          <w:ilvl w:val="0"/>
          <w:numId w:val="13"/>
        </w:numPr>
        <w:jc w:val="both"/>
        <w:rPr>
          <w:rFonts w:ascii="Candara" w:hAnsi="Candara"/>
          <w:sz w:val="24"/>
          <w:szCs w:val="24"/>
        </w:rPr>
      </w:pPr>
      <w:r w:rsidRPr="00480A18">
        <w:rPr>
          <w:rFonts w:ascii="Candara" w:hAnsi="Candara"/>
          <w:sz w:val="24"/>
          <w:szCs w:val="24"/>
        </w:rPr>
        <w:lastRenderedPageBreak/>
        <w:t>Honestidad: es una cualidad humana que consiste en comportarse y expresarse con coherencia y sinceridad de acuerdo con los valores de verdad y justicia. Puede entenderse también como el respeto a la verdad en relación con los hechos con las personas y consigo mismo</w:t>
      </w:r>
    </w:p>
    <w:p w14:paraId="0C037222" w14:textId="77777777" w:rsidR="00215113" w:rsidRPr="000A0356" w:rsidRDefault="00215113" w:rsidP="008B061C">
      <w:pPr>
        <w:pStyle w:val="Textocomentario"/>
        <w:numPr>
          <w:ilvl w:val="0"/>
          <w:numId w:val="13"/>
        </w:numPr>
        <w:jc w:val="both"/>
        <w:rPr>
          <w:rFonts w:ascii="Candara" w:hAnsi="Candara"/>
          <w:sz w:val="24"/>
          <w:szCs w:val="24"/>
        </w:rPr>
      </w:pPr>
      <w:r>
        <w:rPr>
          <w:rFonts w:ascii="Candara" w:hAnsi="Candara"/>
          <w:sz w:val="24"/>
          <w:szCs w:val="24"/>
        </w:rPr>
        <w:t xml:space="preserve">Estado de Derecho: </w:t>
      </w:r>
      <w:r w:rsidRPr="000A0356">
        <w:rPr>
          <w:rFonts w:ascii="Candara" w:hAnsi="Candara"/>
          <w:sz w:val="24"/>
          <w:szCs w:val="24"/>
        </w:rPr>
        <w:t>la organización y la actuación del Estado conforme al derecho natural. E</w:t>
      </w:r>
      <w:r>
        <w:rPr>
          <w:rFonts w:ascii="Candara" w:hAnsi="Candara"/>
          <w:sz w:val="24"/>
          <w:szCs w:val="24"/>
        </w:rPr>
        <w:t>s</w:t>
      </w:r>
      <w:r w:rsidRPr="000A0356">
        <w:rPr>
          <w:rFonts w:ascii="Candara" w:hAnsi="Candara"/>
          <w:sz w:val="24"/>
          <w:szCs w:val="24"/>
        </w:rPr>
        <w:t xml:space="preserve"> la forma de organización política en la que el ejercicio del poder está subordinado a las leyes establecidas</w:t>
      </w:r>
      <w:r>
        <w:rPr>
          <w:rFonts w:ascii="Candara" w:hAnsi="Candara"/>
          <w:sz w:val="24"/>
          <w:szCs w:val="24"/>
        </w:rPr>
        <w:t xml:space="preserve">, en donde </w:t>
      </w:r>
      <w:r w:rsidRPr="000A0356">
        <w:rPr>
          <w:rFonts w:ascii="Candara" w:hAnsi="Candara"/>
          <w:sz w:val="24"/>
          <w:szCs w:val="24"/>
        </w:rPr>
        <w:t>se deben garantizar algunos elementos tales como la soberanía nacional, a través de la declaración de derechos y libertades del ciudadano, y la división de poderes.</w:t>
      </w:r>
    </w:p>
    <w:p w14:paraId="14C64988" w14:textId="77777777" w:rsidR="00215113" w:rsidRDefault="00215113" w:rsidP="008B061C">
      <w:pPr>
        <w:pStyle w:val="Textocomentario"/>
        <w:numPr>
          <w:ilvl w:val="0"/>
          <w:numId w:val="13"/>
        </w:numPr>
        <w:jc w:val="both"/>
        <w:rPr>
          <w:rFonts w:ascii="Candara" w:hAnsi="Candara"/>
          <w:sz w:val="24"/>
          <w:szCs w:val="24"/>
        </w:rPr>
      </w:pPr>
      <w:r>
        <w:rPr>
          <w:rFonts w:ascii="Candara" w:hAnsi="Candara"/>
          <w:sz w:val="24"/>
          <w:szCs w:val="24"/>
        </w:rPr>
        <w:t xml:space="preserve">Rendición de Cuentas: </w:t>
      </w:r>
      <w:r w:rsidRPr="000A0356">
        <w:rPr>
          <w:rFonts w:ascii="Candara" w:hAnsi="Candara"/>
          <w:sz w:val="24"/>
          <w:szCs w:val="24"/>
        </w:rPr>
        <w:t xml:space="preserve">como una obligación de las </w:t>
      </w:r>
      <w:r>
        <w:rPr>
          <w:rFonts w:ascii="Candara" w:hAnsi="Candara"/>
          <w:sz w:val="24"/>
          <w:szCs w:val="24"/>
        </w:rPr>
        <w:t>instituciones (todos lo servidores públicos)</w:t>
      </w:r>
      <w:r w:rsidRPr="000A0356">
        <w:rPr>
          <w:rFonts w:ascii="Candara" w:hAnsi="Candara"/>
          <w:sz w:val="24"/>
          <w:szCs w:val="24"/>
        </w:rPr>
        <w:t xml:space="preserve"> del</w:t>
      </w:r>
      <w:r>
        <w:rPr>
          <w:rFonts w:ascii="Candara" w:hAnsi="Candara"/>
          <w:sz w:val="24"/>
          <w:szCs w:val="24"/>
        </w:rPr>
        <w:t xml:space="preserve"> Organismo Ejecutivo</w:t>
      </w:r>
      <w:r w:rsidRPr="000A0356">
        <w:rPr>
          <w:rFonts w:ascii="Candara" w:hAnsi="Candara"/>
          <w:sz w:val="24"/>
          <w:szCs w:val="24"/>
        </w:rPr>
        <w:t xml:space="preserve"> de informar, dialogar y dar respuesta clara, concreta y eficaz a las peticiones y necesidades de los actores interesados (ciudadanía, organizaciones y grupos de valor) sobre la gestión realizada, los resultados de sus planes de acción y el respeto, garantía y protección de los derechos</w:t>
      </w:r>
    </w:p>
    <w:p w14:paraId="24EC9009" w14:textId="5921266C" w:rsidR="00FD5ECD" w:rsidRPr="008B061C" w:rsidRDefault="00140713" w:rsidP="008B061C">
      <w:pPr>
        <w:pStyle w:val="Prrafodelista"/>
        <w:numPr>
          <w:ilvl w:val="0"/>
          <w:numId w:val="13"/>
        </w:numPr>
        <w:jc w:val="both"/>
        <w:rPr>
          <w:rFonts w:ascii="Candara" w:hAnsi="Candara"/>
          <w:szCs w:val="24"/>
        </w:rPr>
      </w:pPr>
      <w:r w:rsidRPr="008B061C">
        <w:rPr>
          <w:rFonts w:ascii="Candara" w:hAnsi="Candara"/>
          <w:szCs w:val="24"/>
        </w:rPr>
        <w:t>Transparencia: divulgación de información sobre las decisiones y los procedimientos que siguen los servidores públicos de la Comisión con el fin de evaluar su desempeño, complementada con la libertad de prensa, plataformas en línea y leyes de acceso a la información.</w:t>
      </w:r>
    </w:p>
    <w:p w14:paraId="4CBCF6E3" w14:textId="77777777" w:rsidR="00215113" w:rsidRDefault="00215113" w:rsidP="008B061C">
      <w:pPr>
        <w:pStyle w:val="Textocomentario"/>
        <w:numPr>
          <w:ilvl w:val="0"/>
          <w:numId w:val="13"/>
        </w:numPr>
        <w:jc w:val="both"/>
        <w:rPr>
          <w:rFonts w:ascii="Candara" w:hAnsi="Candara"/>
          <w:sz w:val="24"/>
          <w:szCs w:val="24"/>
        </w:rPr>
      </w:pPr>
      <w:r>
        <w:rPr>
          <w:rFonts w:ascii="Candara" w:hAnsi="Candara"/>
          <w:sz w:val="24"/>
          <w:szCs w:val="24"/>
        </w:rPr>
        <w:t xml:space="preserve">Democracia: </w:t>
      </w:r>
      <w:r w:rsidRPr="000A0356">
        <w:rPr>
          <w:rFonts w:ascii="Candara" w:hAnsi="Candara"/>
          <w:sz w:val="24"/>
          <w:szCs w:val="24"/>
        </w:rPr>
        <w:t>que la voluntad del pueblo será la base de la autoridad del gobierno</w:t>
      </w:r>
    </w:p>
    <w:p w14:paraId="471058D6" w14:textId="77777777" w:rsidR="00215113" w:rsidRDefault="00215113" w:rsidP="008B061C">
      <w:pPr>
        <w:pStyle w:val="Textocomentario"/>
        <w:numPr>
          <w:ilvl w:val="0"/>
          <w:numId w:val="13"/>
        </w:numPr>
        <w:jc w:val="both"/>
        <w:rPr>
          <w:rFonts w:ascii="Candara" w:hAnsi="Candara"/>
          <w:sz w:val="24"/>
          <w:szCs w:val="24"/>
        </w:rPr>
      </w:pPr>
      <w:r>
        <w:rPr>
          <w:rFonts w:ascii="Candara" w:hAnsi="Candara"/>
          <w:sz w:val="24"/>
          <w:szCs w:val="24"/>
        </w:rPr>
        <w:t xml:space="preserve">Ética: </w:t>
      </w:r>
      <w:r w:rsidRPr="00710710">
        <w:rPr>
          <w:rFonts w:ascii="Candara" w:hAnsi="Candara"/>
          <w:sz w:val="24"/>
          <w:szCs w:val="24"/>
        </w:rPr>
        <w:t>Actuar con profesionalismo bajo los principios de legalidad, la moral y la buena conducta en todas nuestras actividades y labores</w:t>
      </w:r>
    </w:p>
    <w:p w14:paraId="3CC799CA" w14:textId="4E836D75" w:rsidR="00215113" w:rsidRDefault="00215113" w:rsidP="008B061C">
      <w:pPr>
        <w:pStyle w:val="Textocomentario"/>
        <w:numPr>
          <w:ilvl w:val="0"/>
          <w:numId w:val="13"/>
        </w:numPr>
        <w:jc w:val="both"/>
        <w:rPr>
          <w:rFonts w:ascii="Candara" w:hAnsi="Candara"/>
          <w:sz w:val="24"/>
          <w:szCs w:val="24"/>
        </w:rPr>
      </w:pPr>
      <w:r w:rsidRPr="00480A18">
        <w:rPr>
          <w:rFonts w:ascii="Candara" w:hAnsi="Candara"/>
          <w:sz w:val="24"/>
          <w:szCs w:val="24"/>
        </w:rPr>
        <w:t>Justicia: es el principio moral de cada individuo que decide vivir dando a cada quien lo que le corresponde o pertenece, pues es una virtud que todos los individuos deben poner en práctica de manera coherente.</w:t>
      </w:r>
    </w:p>
    <w:p w14:paraId="230AFDF8" w14:textId="77777777" w:rsidR="003E4D57" w:rsidRPr="00480A18" w:rsidRDefault="003E4D57" w:rsidP="003E4D57">
      <w:pPr>
        <w:pStyle w:val="Textocomentario"/>
        <w:ind w:left="360"/>
        <w:jc w:val="both"/>
        <w:rPr>
          <w:rFonts w:ascii="Candara" w:hAnsi="Candara"/>
          <w:sz w:val="24"/>
          <w:szCs w:val="24"/>
        </w:rPr>
      </w:pPr>
    </w:p>
    <w:p w14:paraId="5C7F019D" w14:textId="197E7D4F" w:rsidR="0036394A" w:rsidRDefault="0036394A" w:rsidP="0036394A">
      <w:pPr>
        <w:pStyle w:val="Ttulo1"/>
        <w:jc w:val="center"/>
        <w:rPr>
          <w:b/>
          <w:bCs/>
        </w:rPr>
      </w:pPr>
      <w:bookmarkStart w:id="21" w:name="_Toc37838830"/>
      <w:r>
        <w:rPr>
          <w:b/>
          <w:bCs/>
        </w:rPr>
        <w:t>FODA INSTITUCIONAL</w:t>
      </w:r>
      <w:bookmarkEnd w:id="21"/>
    </w:p>
    <w:p w14:paraId="7B4874CA" w14:textId="518182CD" w:rsidR="0036394A" w:rsidRDefault="0036394A" w:rsidP="0061471A">
      <w:pPr>
        <w:pStyle w:val="Textocomentario"/>
        <w:jc w:val="both"/>
        <w:rPr>
          <w:rFonts w:ascii="Candara" w:hAnsi="Candara"/>
          <w:sz w:val="24"/>
          <w:szCs w:val="24"/>
        </w:rPr>
      </w:pPr>
      <w:r w:rsidRPr="0061471A">
        <w:rPr>
          <w:rFonts w:ascii="Candara" w:hAnsi="Candara"/>
          <w:sz w:val="24"/>
          <w:szCs w:val="24"/>
        </w:rPr>
        <w:t xml:space="preserve">En este apartado se presentan los aspectos positivos de la Comisión, los cuales, se podrán observar plasmados en el apartado de Fortalezas </w:t>
      </w:r>
      <w:r w:rsidR="003E7277" w:rsidRPr="0061471A">
        <w:rPr>
          <w:rFonts w:ascii="Candara" w:hAnsi="Candara"/>
          <w:sz w:val="24"/>
          <w:szCs w:val="24"/>
        </w:rPr>
        <w:t xml:space="preserve">y las Oportunidades.  Del mismo modo, se pueden observar aquellos aspectos catalogados como Debilidades que se podrían mejorar conforme se supere la crisis actual (Pandemia de Coronavirus) que se experimenta a nivel mundial.  Otros aspectos fuera del control de la </w:t>
      </w:r>
      <w:r w:rsidR="0061471A" w:rsidRPr="0061471A">
        <w:rPr>
          <w:rFonts w:ascii="Candara" w:hAnsi="Candara"/>
          <w:sz w:val="24"/>
          <w:szCs w:val="24"/>
        </w:rPr>
        <w:t>Comisión</w:t>
      </w:r>
      <w:r w:rsidR="003E7277" w:rsidRPr="0061471A">
        <w:rPr>
          <w:rFonts w:ascii="Candara" w:hAnsi="Candara"/>
          <w:sz w:val="24"/>
          <w:szCs w:val="24"/>
        </w:rPr>
        <w:t xml:space="preserve"> se incorporan en las amenazas. </w:t>
      </w:r>
    </w:p>
    <w:p w14:paraId="59DABF11" w14:textId="1A16F219" w:rsidR="00870F6A" w:rsidRDefault="00870F6A" w:rsidP="0061471A">
      <w:pPr>
        <w:pStyle w:val="Textocomentario"/>
        <w:jc w:val="both"/>
        <w:rPr>
          <w:rFonts w:ascii="Candara" w:hAnsi="Candara"/>
          <w:sz w:val="24"/>
          <w:szCs w:val="24"/>
        </w:rPr>
      </w:pPr>
    </w:p>
    <w:p w14:paraId="6B0B3301" w14:textId="77777777" w:rsidR="00870F6A" w:rsidRDefault="00870F6A" w:rsidP="0036394A">
      <w:pPr>
        <w:pStyle w:val="Descripcin"/>
        <w:jc w:val="center"/>
      </w:pPr>
      <w:bookmarkStart w:id="22" w:name="_Toc37838873"/>
    </w:p>
    <w:p w14:paraId="404FE1CD" w14:textId="77777777" w:rsidR="00870F6A" w:rsidRDefault="00870F6A" w:rsidP="0036394A">
      <w:pPr>
        <w:pStyle w:val="Descripcin"/>
        <w:jc w:val="center"/>
      </w:pPr>
    </w:p>
    <w:p w14:paraId="495C1700" w14:textId="77777777" w:rsidR="00870F6A" w:rsidRDefault="00870F6A" w:rsidP="0036394A">
      <w:pPr>
        <w:pStyle w:val="Descripcin"/>
        <w:jc w:val="center"/>
      </w:pPr>
    </w:p>
    <w:p w14:paraId="16C148FF" w14:textId="77777777" w:rsidR="00870F6A" w:rsidRDefault="00870F6A" w:rsidP="0036394A">
      <w:pPr>
        <w:pStyle w:val="Descripcin"/>
        <w:jc w:val="center"/>
      </w:pPr>
    </w:p>
    <w:p w14:paraId="534CB32C" w14:textId="77777777" w:rsidR="00870F6A" w:rsidRDefault="00870F6A" w:rsidP="0036394A">
      <w:pPr>
        <w:pStyle w:val="Descripcin"/>
        <w:jc w:val="center"/>
      </w:pPr>
    </w:p>
    <w:p w14:paraId="691FBFC9" w14:textId="77777777" w:rsidR="00870F6A" w:rsidRDefault="00870F6A" w:rsidP="0036394A">
      <w:pPr>
        <w:pStyle w:val="Descripcin"/>
        <w:jc w:val="center"/>
      </w:pPr>
    </w:p>
    <w:p w14:paraId="45C2B089" w14:textId="5329A2A2" w:rsidR="003F03C2" w:rsidRDefault="0036394A" w:rsidP="0036394A">
      <w:pPr>
        <w:pStyle w:val="Descripcin"/>
        <w:jc w:val="center"/>
      </w:pPr>
      <w:r>
        <w:lastRenderedPageBreak/>
        <w:t xml:space="preserve">Cuadro </w:t>
      </w:r>
      <w:r>
        <w:fldChar w:fldCharType="begin"/>
      </w:r>
      <w:r>
        <w:instrText xml:space="preserve"> SEQ Cuadro \* ARABIC </w:instrText>
      </w:r>
      <w:r>
        <w:fldChar w:fldCharType="separate"/>
      </w:r>
      <w:r w:rsidR="00CB2DA7">
        <w:rPr>
          <w:noProof/>
        </w:rPr>
        <w:t>2</w:t>
      </w:r>
      <w:r>
        <w:fldChar w:fldCharType="end"/>
      </w:r>
      <w:r>
        <w:br/>
        <w:t>FODA Institucional</w:t>
      </w:r>
      <w:bookmarkEnd w:id="22"/>
    </w:p>
    <w:tbl>
      <w:tblPr>
        <w:tblW w:w="9091" w:type="dxa"/>
        <w:tblLook w:val="04A0" w:firstRow="1" w:lastRow="0" w:firstColumn="1" w:lastColumn="0" w:noHBand="0" w:noVBand="1"/>
      </w:tblPr>
      <w:tblGrid>
        <w:gridCol w:w="595"/>
        <w:gridCol w:w="3649"/>
        <w:gridCol w:w="49"/>
        <w:gridCol w:w="577"/>
        <w:gridCol w:w="4221"/>
      </w:tblGrid>
      <w:tr w:rsidR="0036394A" w:rsidRPr="0036394A" w14:paraId="3FC679A2" w14:textId="77777777" w:rsidTr="003E4D57">
        <w:trPr>
          <w:trHeight w:val="70"/>
        </w:trPr>
        <w:tc>
          <w:tcPr>
            <w:tcW w:w="4244" w:type="dxa"/>
            <w:gridSpan w:val="2"/>
            <w:tcBorders>
              <w:top w:val="single" w:sz="4" w:space="0" w:color="auto"/>
              <w:left w:val="single" w:sz="4" w:space="0" w:color="auto"/>
              <w:bottom w:val="single" w:sz="4" w:space="0" w:color="auto"/>
              <w:right w:val="single" w:sz="4" w:space="0" w:color="auto"/>
            </w:tcBorders>
            <w:shd w:val="clear" w:color="000000" w:fill="C0504D"/>
            <w:vAlign w:val="bottom"/>
            <w:hideMark/>
          </w:tcPr>
          <w:p w14:paraId="4B6B2758" w14:textId="77777777" w:rsidR="0036394A" w:rsidRPr="0036394A" w:rsidRDefault="0036394A" w:rsidP="0036394A">
            <w:pPr>
              <w:spacing w:after="0" w:line="240" w:lineRule="auto"/>
              <w:jc w:val="center"/>
              <w:rPr>
                <w:rFonts w:ascii="Candara" w:eastAsia="Times New Roman" w:hAnsi="Candara" w:cs="Arial"/>
                <w:b/>
                <w:bCs/>
                <w:color w:val="000000"/>
                <w:szCs w:val="24"/>
                <w:lang w:val="en-US"/>
              </w:rPr>
            </w:pPr>
            <w:r w:rsidRPr="0036394A">
              <w:rPr>
                <w:rFonts w:ascii="Candara" w:eastAsia="Times New Roman" w:hAnsi="Candara" w:cs="Arial"/>
                <w:b/>
                <w:bCs/>
                <w:color w:val="000000"/>
                <w:szCs w:val="24"/>
                <w:lang w:val="en-US"/>
              </w:rPr>
              <w:t>FORTALEZAS</w:t>
            </w:r>
          </w:p>
        </w:tc>
        <w:tc>
          <w:tcPr>
            <w:tcW w:w="4847" w:type="dxa"/>
            <w:gridSpan w:val="3"/>
            <w:tcBorders>
              <w:top w:val="single" w:sz="4" w:space="0" w:color="auto"/>
              <w:left w:val="nil"/>
              <w:bottom w:val="single" w:sz="4" w:space="0" w:color="auto"/>
              <w:right w:val="single" w:sz="4" w:space="0" w:color="auto"/>
            </w:tcBorders>
            <w:shd w:val="clear" w:color="000000" w:fill="C0504D"/>
            <w:vAlign w:val="bottom"/>
            <w:hideMark/>
          </w:tcPr>
          <w:p w14:paraId="68D14810" w14:textId="77777777" w:rsidR="0036394A" w:rsidRPr="0036394A" w:rsidRDefault="0036394A" w:rsidP="0036394A">
            <w:pPr>
              <w:spacing w:after="0" w:line="240" w:lineRule="auto"/>
              <w:jc w:val="center"/>
              <w:rPr>
                <w:rFonts w:ascii="Candara" w:eastAsia="Times New Roman" w:hAnsi="Candara" w:cs="Arial"/>
                <w:b/>
                <w:bCs/>
                <w:color w:val="000000"/>
                <w:szCs w:val="24"/>
                <w:lang w:val="en-US"/>
              </w:rPr>
            </w:pPr>
            <w:r w:rsidRPr="0036394A">
              <w:rPr>
                <w:rFonts w:ascii="Candara" w:eastAsia="Times New Roman" w:hAnsi="Candara" w:cs="Arial"/>
                <w:b/>
                <w:bCs/>
                <w:color w:val="000000"/>
                <w:szCs w:val="24"/>
                <w:lang w:val="en-US"/>
              </w:rPr>
              <w:t>DEBILIDADES</w:t>
            </w:r>
          </w:p>
        </w:tc>
      </w:tr>
      <w:tr w:rsidR="0036394A" w:rsidRPr="0036394A" w14:paraId="5689483B"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C35244D" w14:textId="77777777" w:rsidR="0036394A" w:rsidRPr="0036394A" w:rsidRDefault="0036394A" w:rsidP="0036394A">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F1</w:t>
            </w:r>
          </w:p>
        </w:tc>
        <w:tc>
          <w:tcPr>
            <w:tcW w:w="3649" w:type="dxa"/>
            <w:tcBorders>
              <w:top w:val="nil"/>
              <w:left w:val="nil"/>
              <w:bottom w:val="single" w:sz="4" w:space="0" w:color="auto"/>
              <w:right w:val="single" w:sz="4" w:space="0" w:color="auto"/>
            </w:tcBorders>
            <w:shd w:val="clear" w:color="000000" w:fill="FFFFFF"/>
            <w:hideMark/>
          </w:tcPr>
          <w:p w14:paraId="5DBE7FC1" w14:textId="77777777" w:rsidR="0036394A" w:rsidRPr="0036394A" w:rsidRDefault="0036394A" w:rsidP="0036394A">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lang w:val="es-419"/>
              </w:rPr>
              <w:t>Personal comprometido con el desempeño de sus funciones</w:t>
            </w:r>
          </w:p>
        </w:tc>
        <w:tc>
          <w:tcPr>
            <w:tcW w:w="626" w:type="dxa"/>
            <w:gridSpan w:val="2"/>
            <w:tcBorders>
              <w:top w:val="nil"/>
              <w:left w:val="nil"/>
              <w:bottom w:val="single" w:sz="4" w:space="0" w:color="auto"/>
              <w:right w:val="single" w:sz="4" w:space="0" w:color="auto"/>
            </w:tcBorders>
            <w:shd w:val="clear" w:color="000000" w:fill="FFFFFF"/>
            <w:noWrap/>
            <w:vAlign w:val="center"/>
            <w:hideMark/>
          </w:tcPr>
          <w:p w14:paraId="7037EA86" w14:textId="77777777" w:rsidR="0036394A" w:rsidRPr="0036394A" w:rsidRDefault="0036394A" w:rsidP="0036394A">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D1</w:t>
            </w:r>
          </w:p>
        </w:tc>
        <w:tc>
          <w:tcPr>
            <w:tcW w:w="4221" w:type="dxa"/>
            <w:tcBorders>
              <w:top w:val="nil"/>
              <w:left w:val="nil"/>
              <w:bottom w:val="single" w:sz="4" w:space="0" w:color="auto"/>
              <w:right w:val="single" w:sz="4" w:space="0" w:color="auto"/>
            </w:tcBorders>
            <w:shd w:val="clear" w:color="000000" w:fill="FFFFFF"/>
            <w:hideMark/>
          </w:tcPr>
          <w:p w14:paraId="2C2D0799" w14:textId="77777777" w:rsidR="0036394A" w:rsidRPr="0036394A" w:rsidRDefault="0036394A" w:rsidP="0036394A">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lang w:val="es-419"/>
              </w:rPr>
              <w:t>Personal incompleto / no contrataciones, factor externo</w:t>
            </w:r>
          </w:p>
        </w:tc>
      </w:tr>
      <w:tr w:rsidR="0036394A" w:rsidRPr="0036394A" w14:paraId="3C5F719B"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BA4DC7E" w14:textId="77777777" w:rsidR="0036394A" w:rsidRPr="0036394A" w:rsidRDefault="0036394A" w:rsidP="0036394A">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F2</w:t>
            </w:r>
          </w:p>
        </w:tc>
        <w:tc>
          <w:tcPr>
            <w:tcW w:w="3649" w:type="dxa"/>
            <w:tcBorders>
              <w:top w:val="nil"/>
              <w:left w:val="nil"/>
              <w:bottom w:val="single" w:sz="4" w:space="0" w:color="auto"/>
              <w:right w:val="single" w:sz="4" w:space="0" w:color="auto"/>
            </w:tcBorders>
            <w:shd w:val="clear" w:color="000000" w:fill="FFFFFF"/>
            <w:hideMark/>
          </w:tcPr>
          <w:p w14:paraId="2EABBE8B" w14:textId="77777777" w:rsidR="0036394A" w:rsidRPr="0036394A" w:rsidRDefault="0036394A" w:rsidP="0036394A">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lang w:val="es-419"/>
              </w:rPr>
              <w:t>Personal calificado y capacitado para el ejercicio de sus funciones</w:t>
            </w:r>
          </w:p>
        </w:tc>
        <w:tc>
          <w:tcPr>
            <w:tcW w:w="626" w:type="dxa"/>
            <w:gridSpan w:val="2"/>
            <w:tcBorders>
              <w:top w:val="nil"/>
              <w:left w:val="nil"/>
              <w:bottom w:val="single" w:sz="4" w:space="0" w:color="auto"/>
              <w:right w:val="single" w:sz="4" w:space="0" w:color="auto"/>
            </w:tcBorders>
            <w:shd w:val="clear" w:color="000000" w:fill="FFFFFF"/>
            <w:noWrap/>
            <w:vAlign w:val="center"/>
            <w:hideMark/>
          </w:tcPr>
          <w:p w14:paraId="0DB99C36" w14:textId="77777777" w:rsidR="0036394A" w:rsidRPr="0036394A" w:rsidRDefault="0036394A" w:rsidP="0036394A">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D2</w:t>
            </w:r>
          </w:p>
        </w:tc>
        <w:tc>
          <w:tcPr>
            <w:tcW w:w="4221" w:type="dxa"/>
            <w:tcBorders>
              <w:top w:val="nil"/>
              <w:left w:val="nil"/>
              <w:bottom w:val="single" w:sz="4" w:space="0" w:color="auto"/>
              <w:right w:val="single" w:sz="4" w:space="0" w:color="auto"/>
            </w:tcBorders>
            <w:shd w:val="clear" w:color="000000" w:fill="FFFFFF"/>
            <w:hideMark/>
          </w:tcPr>
          <w:p w14:paraId="24AA828F" w14:textId="77777777" w:rsidR="0036394A" w:rsidRPr="0036394A" w:rsidRDefault="0036394A" w:rsidP="0036394A">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lang w:val="es-419"/>
              </w:rPr>
              <w:t>Manual de funciones y procedimientos no ha sido aprobado </w:t>
            </w:r>
          </w:p>
        </w:tc>
      </w:tr>
      <w:tr w:rsidR="0036394A" w:rsidRPr="0036394A" w14:paraId="501B0138" w14:textId="77777777" w:rsidTr="003E4D57">
        <w:trPr>
          <w:trHeight w:val="61"/>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4960FFD" w14:textId="77777777" w:rsidR="0036394A" w:rsidRPr="0036394A" w:rsidRDefault="0036394A" w:rsidP="0036394A">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F3</w:t>
            </w:r>
          </w:p>
        </w:tc>
        <w:tc>
          <w:tcPr>
            <w:tcW w:w="3649" w:type="dxa"/>
            <w:tcBorders>
              <w:top w:val="nil"/>
              <w:left w:val="nil"/>
              <w:bottom w:val="single" w:sz="4" w:space="0" w:color="auto"/>
              <w:right w:val="single" w:sz="4" w:space="0" w:color="auto"/>
            </w:tcBorders>
            <w:shd w:val="clear" w:color="000000" w:fill="FFFFFF"/>
            <w:hideMark/>
          </w:tcPr>
          <w:p w14:paraId="7BF03E17" w14:textId="7D419D4E" w:rsidR="0036394A" w:rsidRPr="0036394A" w:rsidRDefault="00F944B4" w:rsidP="0036394A">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Tra</w:t>
            </w:r>
            <w:r>
              <w:rPr>
                <w:rFonts w:ascii="Candara" w:eastAsia="Times New Roman" w:hAnsi="Candara" w:cs="Arial"/>
                <w:color w:val="000000"/>
                <w:sz w:val="22"/>
              </w:rPr>
              <w:t>ba</w:t>
            </w:r>
            <w:r w:rsidRPr="0036394A">
              <w:rPr>
                <w:rFonts w:ascii="Candara" w:eastAsia="Times New Roman" w:hAnsi="Candara" w:cs="Arial"/>
                <w:color w:val="000000"/>
                <w:sz w:val="22"/>
              </w:rPr>
              <w:t>jo en equipo en y desde las diferentes Direcciones que conforman de Dirección Técnica de la Comisión Presidencial Contra la Corrupción</w:t>
            </w:r>
          </w:p>
        </w:tc>
        <w:tc>
          <w:tcPr>
            <w:tcW w:w="626" w:type="dxa"/>
            <w:gridSpan w:val="2"/>
            <w:tcBorders>
              <w:top w:val="nil"/>
              <w:left w:val="nil"/>
              <w:bottom w:val="single" w:sz="4" w:space="0" w:color="auto"/>
              <w:right w:val="single" w:sz="4" w:space="0" w:color="auto"/>
            </w:tcBorders>
            <w:shd w:val="clear" w:color="000000" w:fill="FFFFFF"/>
            <w:noWrap/>
            <w:vAlign w:val="center"/>
            <w:hideMark/>
          </w:tcPr>
          <w:p w14:paraId="4A8AE8BF" w14:textId="77777777" w:rsidR="0036394A" w:rsidRPr="0036394A" w:rsidRDefault="0036394A" w:rsidP="0036394A">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D3</w:t>
            </w:r>
          </w:p>
        </w:tc>
        <w:tc>
          <w:tcPr>
            <w:tcW w:w="4221" w:type="dxa"/>
            <w:tcBorders>
              <w:top w:val="nil"/>
              <w:left w:val="nil"/>
              <w:bottom w:val="single" w:sz="4" w:space="0" w:color="auto"/>
              <w:right w:val="single" w:sz="4" w:space="0" w:color="auto"/>
            </w:tcBorders>
            <w:shd w:val="clear" w:color="000000" w:fill="FFFFFF"/>
            <w:hideMark/>
          </w:tcPr>
          <w:p w14:paraId="4E0FD2E9" w14:textId="77777777" w:rsidR="0036394A" w:rsidRPr="0036394A" w:rsidRDefault="0036394A" w:rsidP="0036394A">
            <w:pPr>
              <w:spacing w:after="0" w:line="240" w:lineRule="auto"/>
              <w:rPr>
                <w:rFonts w:ascii="Candara" w:eastAsia="Times New Roman" w:hAnsi="Candara" w:cs="Arial"/>
                <w:color w:val="000000"/>
                <w:sz w:val="22"/>
                <w:lang w:val="en-US"/>
              </w:rPr>
            </w:pPr>
            <w:r w:rsidRPr="0036394A">
              <w:rPr>
                <w:rFonts w:ascii="Candara" w:eastAsia="Times New Roman" w:hAnsi="Candara" w:cs="Arial"/>
                <w:color w:val="000000"/>
                <w:sz w:val="22"/>
                <w:lang w:val="es-419"/>
              </w:rPr>
              <w:t>Espacio Físico reducido</w:t>
            </w:r>
          </w:p>
        </w:tc>
      </w:tr>
      <w:tr w:rsidR="00F944B4" w:rsidRPr="0036394A" w14:paraId="2A9F2B5E" w14:textId="77777777" w:rsidTr="003E4D57">
        <w:trPr>
          <w:trHeight w:val="127"/>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70AB39C" w14:textId="77777777"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F4</w:t>
            </w:r>
          </w:p>
        </w:tc>
        <w:tc>
          <w:tcPr>
            <w:tcW w:w="3649" w:type="dxa"/>
            <w:tcBorders>
              <w:top w:val="nil"/>
              <w:left w:val="nil"/>
              <w:bottom w:val="single" w:sz="4" w:space="0" w:color="auto"/>
              <w:right w:val="single" w:sz="4" w:space="0" w:color="auto"/>
            </w:tcBorders>
            <w:shd w:val="clear" w:color="000000" w:fill="FFFFFF"/>
            <w:hideMark/>
          </w:tcPr>
          <w:p w14:paraId="30994196" w14:textId="333ECD18" w:rsidR="00F944B4" w:rsidRPr="0036394A" w:rsidRDefault="00F944B4" w:rsidP="00F944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Optimización del uso de recursos para la realización de las labores.</w:t>
            </w:r>
          </w:p>
        </w:tc>
        <w:tc>
          <w:tcPr>
            <w:tcW w:w="626" w:type="dxa"/>
            <w:gridSpan w:val="2"/>
            <w:tcBorders>
              <w:top w:val="nil"/>
              <w:left w:val="nil"/>
              <w:bottom w:val="single" w:sz="4" w:space="0" w:color="auto"/>
              <w:right w:val="single" w:sz="4" w:space="0" w:color="auto"/>
            </w:tcBorders>
            <w:shd w:val="clear" w:color="000000" w:fill="FFFFFF"/>
            <w:noWrap/>
            <w:vAlign w:val="center"/>
            <w:hideMark/>
          </w:tcPr>
          <w:p w14:paraId="0275F023" w14:textId="77777777"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D4</w:t>
            </w:r>
          </w:p>
        </w:tc>
        <w:tc>
          <w:tcPr>
            <w:tcW w:w="4221" w:type="dxa"/>
            <w:tcBorders>
              <w:top w:val="nil"/>
              <w:left w:val="nil"/>
              <w:bottom w:val="single" w:sz="4" w:space="0" w:color="auto"/>
              <w:right w:val="single" w:sz="4" w:space="0" w:color="auto"/>
            </w:tcBorders>
            <w:shd w:val="clear" w:color="000000" w:fill="FFFFFF"/>
            <w:hideMark/>
          </w:tcPr>
          <w:p w14:paraId="018A1DA0" w14:textId="7952C1B8" w:rsidR="00F944B4" w:rsidRPr="0036394A" w:rsidRDefault="00F944B4" w:rsidP="00F944B4">
            <w:pPr>
              <w:spacing w:after="0" w:line="240" w:lineRule="auto"/>
              <w:rPr>
                <w:rFonts w:ascii="Candara" w:eastAsia="Times New Roman" w:hAnsi="Candara" w:cs="Arial"/>
                <w:color w:val="000000"/>
                <w:sz w:val="22"/>
                <w:lang w:val="es-419"/>
              </w:rPr>
            </w:pPr>
            <w:r>
              <w:rPr>
                <w:rFonts w:ascii="Candara" w:eastAsia="Times New Roman" w:hAnsi="Candara" w:cs="Arial"/>
                <w:color w:val="000000"/>
                <w:sz w:val="22"/>
              </w:rPr>
              <w:t>Ausencia de un plan</w:t>
            </w:r>
            <w:r w:rsidRPr="0036394A">
              <w:rPr>
                <w:rFonts w:ascii="Candara" w:eastAsia="Times New Roman" w:hAnsi="Candara" w:cs="Arial"/>
                <w:color w:val="000000"/>
                <w:sz w:val="22"/>
              </w:rPr>
              <w:t xml:space="preserve"> de capacitaciones al personal</w:t>
            </w:r>
            <w:r>
              <w:rPr>
                <w:rFonts w:ascii="Candara" w:eastAsia="Times New Roman" w:hAnsi="Candara" w:cs="Arial"/>
                <w:color w:val="000000"/>
                <w:sz w:val="22"/>
              </w:rPr>
              <w:t xml:space="preserve"> de la Comisión</w:t>
            </w:r>
          </w:p>
        </w:tc>
      </w:tr>
      <w:tr w:rsidR="00F944B4" w:rsidRPr="0036394A" w14:paraId="10566D37"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74F6E04" w14:textId="77777777"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F5</w:t>
            </w:r>
          </w:p>
        </w:tc>
        <w:tc>
          <w:tcPr>
            <w:tcW w:w="3649" w:type="dxa"/>
            <w:tcBorders>
              <w:top w:val="nil"/>
              <w:left w:val="nil"/>
              <w:bottom w:val="single" w:sz="4" w:space="0" w:color="auto"/>
              <w:right w:val="single" w:sz="4" w:space="0" w:color="auto"/>
            </w:tcBorders>
            <w:shd w:val="clear" w:color="000000" w:fill="FFFFFF"/>
          </w:tcPr>
          <w:p w14:paraId="7D3C50F9" w14:textId="0B4EEE42" w:rsidR="00F944B4" w:rsidRPr="0036394A" w:rsidRDefault="00F944B4" w:rsidP="00F944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lang w:val="es-GT"/>
              </w:rPr>
              <w:t>Visión, compromiso, metas y liderazgo en el desarrollo, conducción y objetivos de la Dirección Técnica de la Comisión Presidencial Contra la Corrupción.</w:t>
            </w:r>
          </w:p>
        </w:tc>
        <w:tc>
          <w:tcPr>
            <w:tcW w:w="626" w:type="dxa"/>
            <w:gridSpan w:val="2"/>
            <w:tcBorders>
              <w:top w:val="nil"/>
              <w:left w:val="nil"/>
              <w:bottom w:val="single" w:sz="4" w:space="0" w:color="auto"/>
              <w:right w:val="single" w:sz="4" w:space="0" w:color="auto"/>
            </w:tcBorders>
            <w:shd w:val="clear" w:color="000000" w:fill="FFFFFF"/>
            <w:noWrap/>
            <w:vAlign w:val="center"/>
            <w:hideMark/>
          </w:tcPr>
          <w:p w14:paraId="0DFB6DED" w14:textId="77777777"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D5</w:t>
            </w:r>
          </w:p>
        </w:tc>
        <w:tc>
          <w:tcPr>
            <w:tcW w:w="4221" w:type="dxa"/>
            <w:tcBorders>
              <w:top w:val="nil"/>
              <w:left w:val="nil"/>
              <w:bottom w:val="single" w:sz="4" w:space="0" w:color="auto"/>
              <w:right w:val="single" w:sz="4" w:space="0" w:color="auto"/>
            </w:tcBorders>
            <w:shd w:val="clear" w:color="000000" w:fill="FFFFFF"/>
            <w:hideMark/>
          </w:tcPr>
          <w:p w14:paraId="01B4CE2E" w14:textId="77777777" w:rsidR="00F944B4" w:rsidRPr="0036394A" w:rsidRDefault="00F944B4" w:rsidP="00F944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Falta de Vehículos para el traslado a las comisiones del personal de la Comisión</w:t>
            </w:r>
          </w:p>
        </w:tc>
      </w:tr>
      <w:tr w:rsidR="00F944B4" w:rsidRPr="0036394A" w14:paraId="523DFFE8" w14:textId="77777777" w:rsidTr="003E4D57">
        <w:trPr>
          <w:trHeight w:val="184"/>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EA89ACB" w14:textId="77777777"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F6</w:t>
            </w:r>
          </w:p>
        </w:tc>
        <w:tc>
          <w:tcPr>
            <w:tcW w:w="3649" w:type="dxa"/>
            <w:tcBorders>
              <w:top w:val="nil"/>
              <w:left w:val="nil"/>
              <w:bottom w:val="single" w:sz="4" w:space="0" w:color="auto"/>
              <w:right w:val="single" w:sz="4" w:space="0" w:color="auto"/>
            </w:tcBorders>
            <w:shd w:val="clear" w:color="000000" w:fill="FFFFFF"/>
          </w:tcPr>
          <w:p w14:paraId="054736FD" w14:textId="6E1719F6" w:rsidR="00F944B4" w:rsidRPr="0036394A" w:rsidRDefault="00F944B4" w:rsidP="00F944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Facilidad en la divulgación de información por medio de una Estrategia de Comunicación. </w:t>
            </w:r>
          </w:p>
        </w:tc>
        <w:tc>
          <w:tcPr>
            <w:tcW w:w="626" w:type="dxa"/>
            <w:gridSpan w:val="2"/>
            <w:tcBorders>
              <w:top w:val="nil"/>
              <w:left w:val="nil"/>
              <w:bottom w:val="single" w:sz="4" w:space="0" w:color="auto"/>
              <w:right w:val="single" w:sz="4" w:space="0" w:color="auto"/>
            </w:tcBorders>
            <w:shd w:val="clear" w:color="000000" w:fill="FFFFFF"/>
            <w:noWrap/>
            <w:vAlign w:val="center"/>
            <w:hideMark/>
          </w:tcPr>
          <w:p w14:paraId="18154834" w14:textId="77777777"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D6</w:t>
            </w:r>
          </w:p>
        </w:tc>
        <w:tc>
          <w:tcPr>
            <w:tcW w:w="4221" w:type="dxa"/>
            <w:tcBorders>
              <w:top w:val="nil"/>
              <w:left w:val="nil"/>
              <w:bottom w:val="single" w:sz="4" w:space="0" w:color="auto"/>
              <w:right w:val="single" w:sz="4" w:space="0" w:color="auto"/>
            </w:tcBorders>
            <w:shd w:val="clear" w:color="000000" w:fill="FFFFFF"/>
            <w:hideMark/>
          </w:tcPr>
          <w:p w14:paraId="037FA087" w14:textId="459BE1A6" w:rsidR="00F944B4" w:rsidRPr="0036394A" w:rsidRDefault="00F944B4" w:rsidP="00F944B4">
            <w:pPr>
              <w:spacing w:after="0" w:line="240" w:lineRule="auto"/>
              <w:rPr>
                <w:rFonts w:ascii="Candara" w:eastAsia="Times New Roman" w:hAnsi="Candara" w:cs="Arial"/>
                <w:color w:val="000000"/>
                <w:sz w:val="22"/>
                <w:lang w:val="es-419"/>
              </w:rPr>
            </w:pPr>
            <w:r>
              <w:rPr>
                <w:rFonts w:ascii="Candara" w:eastAsia="Times New Roman" w:hAnsi="Candara" w:cs="Arial"/>
                <w:color w:val="000000"/>
                <w:sz w:val="22"/>
              </w:rPr>
              <w:t xml:space="preserve">Escaso </w:t>
            </w:r>
            <w:r w:rsidRPr="0036394A">
              <w:rPr>
                <w:rFonts w:ascii="Candara" w:eastAsia="Times New Roman" w:hAnsi="Candara" w:cs="Arial"/>
                <w:color w:val="000000"/>
                <w:sz w:val="22"/>
              </w:rPr>
              <w:t>Equipo de cómputo y red informática para el trabajo en red y recabar de información de fuentes abiertas y oficiales</w:t>
            </w:r>
          </w:p>
        </w:tc>
      </w:tr>
      <w:tr w:rsidR="00F944B4" w:rsidRPr="0036394A" w14:paraId="10FA1B61"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F8F4F35" w14:textId="77777777"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F7</w:t>
            </w:r>
          </w:p>
        </w:tc>
        <w:tc>
          <w:tcPr>
            <w:tcW w:w="3649" w:type="dxa"/>
            <w:tcBorders>
              <w:top w:val="nil"/>
              <w:left w:val="nil"/>
              <w:bottom w:val="single" w:sz="4" w:space="0" w:color="auto"/>
              <w:right w:val="single" w:sz="4" w:space="0" w:color="auto"/>
            </w:tcBorders>
            <w:shd w:val="clear" w:color="000000" w:fill="FFFFFF"/>
          </w:tcPr>
          <w:p w14:paraId="27DE7B9F" w14:textId="119A37CC" w:rsidR="00F944B4" w:rsidRPr="0036394A" w:rsidRDefault="00F944B4" w:rsidP="00F944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Reconocimiento imagen institucional</w:t>
            </w:r>
          </w:p>
        </w:tc>
        <w:tc>
          <w:tcPr>
            <w:tcW w:w="626" w:type="dxa"/>
            <w:gridSpan w:val="2"/>
            <w:tcBorders>
              <w:top w:val="nil"/>
              <w:left w:val="nil"/>
              <w:bottom w:val="single" w:sz="4" w:space="0" w:color="auto"/>
              <w:right w:val="single" w:sz="4" w:space="0" w:color="auto"/>
            </w:tcBorders>
            <w:shd w:val="clear" w:color="000000" w:fill="FFFFFF"/>
            <w:noWrap/>
            <w:vAlign w:val="center"/>
            <w:hideMark/>
          </w:tcPr>
          <w:p w14:paraId="1D3954A9" w14:textId="77777777"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D7</w:t>
            </w:r>
          </w:p>
        </w:tc>
        <w:tc>
          <w:tcPr>
            <w:tcW w:w="4221" w:type="dxa"/>
            <w:tcBorders>
              <w:top w:val="nil"/>
              <w:left w:val="nil"/>
              <w:bottom w:val="single" w:sz="4" w:space="0" w:color="auto"/>
              <w:right w:val="single" w:sz="4" w:space="0" w:color="auto"/>
            </w:tcBorders>
            <w:shd w:val="clear" w:color="000000" w:fill="FFFFFF"/>
            <w:hideMark/>
          </w:tcPr>
          <w:p w14:paraId="3B719F54" w14:textId="77777777" w:rsidR="00F944B4" w:rsidRPr="0036394A" w:rsidRDefault="00F944B4" w:rsidP="00F944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Carecer de un monitoreo de medios de comunicación.</w:t>
            </w:r>
          </w:p>
        </w:tc>
      </w:tr>
      <w:tr w:rsidR="00F944B4" w:rsidRPr="0036394A" w14:paraId="55BAB230"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5F9251D" w14:textId="77777777"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F8</w:t>
            </w:r>
          </w:p>
        </w:tc>
        <w:tc>
          <w:tcPr>
            <w:tcW w:w="3649" w:type="dxa"/>
            <w:tcBorders>
              <w:top w:val="nil"/>
              <w:left w:val="nil"/>
              <w:bottom w:val="single" w:sz="4" w:space="0" w:color="auto"/>
              <w:right w:val="single" w:sz="4" w:space="0" w:color="auto"/>
            </w:tcBorders>
            <w:shd w:val="clear" w:color="000000" w:fill="FFFFFF"/>
          </w:tcPr>
          <w:p w14:paraId="2211B150" w14:textId="645B56E9" w:rsidR="00F944B4" w:rsidRPr="0036394A" w:rsidRDefault="00F944B4" w:rsidP="00F944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Canales de comunicación interna y externa</w:t>
            </w:r>
          </w:p>
        </w:tc>
        <w:tc>
          <w:tcPr>
            <w:tcW w:w="626" w:type="dxa"/>
            <w:gridSpan w:val="2"/>
            <w:tcBorders>
              <w:top w:val="nil"/>
              <w:left w:val="nil"/>
              <w:bottom w:val="single" w:sz="4" w:space="0" w:color="auto"/>
              <w:right w:val="single" w:sz="4" w:space="0" w:color="auto"/>
            </w:tcBorders>
            <w:shd w:val="clear" w:color="000000" w:fill="FFFFFF"/>
            <w:noWrap/>
            <w:vAlign w:val="center"/>
            <w:hideMark/>
          </w:tcPr>
          <w:p w14:paraId="1BCC137F" w14:textId="77777777"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D8</w:t>
            </w:r>
          </w:p>
        </w:tc>
        <w:tc>
          <w:tcPr>
            <w:tcW w:w="4221" w:type="dxa"/>
            <w:tcBorders>
              <w:top w:val="nil"/>
              <w:left w:val="nil"/>
              <w:bottom w:val="single" w:sz="4" w:space="0" w:color="auto"/>
              <w:right w:val="single" w:sz="4" w:space="0" w:color="auto"/>
            </w:tcBorders>
            <w:shd w:val="clear" w:color="000000" w:fill="FFFFFF"/>
            <w:hideMark/>
          </w:tcPr>
          <w:p w14:paraId="7F14A2E9" w14:textId="77777777" w:rsidR="00F944B4" w:rsidRPr="0036394A" w:rsidRDefault="00F944B4" w:rsidP="00F944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Baja presencia en medios de comunicación.</w:t>
            </w:r>
          </w:p>
        </w:tc>
      </w:tr>
      <w:tr w:rsidR="00DD51A5" w:rsidRPr="0036394A" w14:paraId="103AE5A4"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tcPr>
          <w:p w14:paraId="44140BC0" w14:textId="7D543CB5" w:rsidR="00DD51A5" w:rsidRPr="0036394A" w:rsidRDefault="0061471A" w:rsidP="00F944B4">
            <w:pPr>
              <w:spacing w:after="0" w:line="240" w:lineRule="auto"/>
              <w:jc w:val="center"/>
              <w:rPr>
                <w:rFonts w:ascii="Candara" w:eastAsia="Times New Roman" w:hAnsi="Candara" w:cs="Arial"/>
                <w:color w:val="000000"/>
                <w:sz w:val="22"/>
                <w:lang w:val="en-US"/>
              </w:rPr>
            </w:pPr>
            <w:r>
              <w:rPr>
                <w:rFonts w:ascii="Candara" w:eastAsia="Times New Roman" w:hAnsi="Candara" w:cs="Arial"/>
                <w:color w:val="000000"/>
                <w:sz w:val="22"/>
                <w:lang w:val="en-US"/>
              </w:rPr>
              <w:t>F9</w:t>
            </w:r>
          </w:p>
        </w:tc>
        <w:tc>
          <w:tcPr>
            <w:tcW w:w="3649" w:type="dxa"/>
            <w:tcBorders>
              <w:top w:val="nil"/>
              <w:left w:val="nil"/>
              <w:bottom w:val="single" w:sz="4" w:space="0" w:color="auto"/>
              <w:right w:val="single" w:sz="4" w:space="0" w:color="auto"/>
            </w:tcBorders>
            <w:shd w:val="clear" w:color="000000" w:fill="FFFFFF"/>
          </w:tcPr>
          <w:p w14:paraId="5013961F" w14:textId="0F20A876" w:rsidR="00DD51A5" w:rsidRPr="0036394A" w:rsidRDefault="00DD51A5" w:rsidP="00F944B4">
            <w:pPr>
              <w:spacing w:after="0" w:line="240" w:lineRule="auto"/>
              <w:rPr>
                <w:rFonts w:ascii="Candara" w:eastAsia="Times New Roman" w:hAnsi="Candara" w:cs="Arial"/>
                <w:color w:val="000000"/>
                <w:sz w:val="22"/>
              </w:rPr>
            </w:pPr>
            <w:r>
              <w:rPr>
                <w:rFonts w:ascii="Candara" w:eastAsia="Times New Roman" w:hAnsi="Candara" w:cs="Arial"/>
                <w:color w:val="000000"/>
                <w:sz w:val="22"/>
              </w:rPr>
              <w:t>Canales de comunicación: Página electrónica, redes sociales, material de divulgación, campañas de comunicación</w:t>
            </w:r>
          </w:p>
        </w:tc>
        <w:tc>
          <w:tcPr>
            <w:tcW w:w="626" w:type="dxa"/>
            <w:gridSpan w:val="2"/>
            <w:tcBorders>
              <w:top w:val="nil"/>
              <w:left w:val="nil"/>
              <w:bottom w:val="single" w:sz="4" w:space="0" w:color="auto"/>
              <w:right w:val="single" w:sz="4" w:space="0" w:color="auto"/>
            </w:tcBorders>
            <w:shd w:val="clear" w:color="000000" w:fill="FFFFFF"/>
            <w:noWrap/>
            <w:vAlign w:val="center"/>
          </w:tcPr>
          <w:p w14:paraId="1A730725" w14:textId="69F72AFC" w:rsidR="00DD51A5" w:rsidRPr="00DD51A5" w:rsidRDefault="0061471A" w:rsidP="00F944B4">
            <w:pPr>
              <w:spacing w:after="0" w:line="240" w:lineRule="auto"/>
              <w:jc w:val="center"/>
              <w:rPr>
                <w:rFonts w:ascii="Candara" w:eastAsia="Times New Roman" w:hAnsi="Candara" w:cs="Arial"/>
                <w:color w:val="000000"/>
                <w:sz w:val="22"/>
                <w:lang w:val="es-419"/>
              </w:rPr>
            </w:pPr>
            <w:r>
              <w:rPr>
                <w:rFonts w:ascii="Candara" w:eastAsia="Times New Roman" w:hAnsi="Candara" w:cs="Arial"/>
                <w:color w:val="000000"/>
                <w:sz w:val="22"/>
                <w:lang w:val="es-419"/>
              </w:rPr>
              <w:t>D9</w:t>
            </w:r>
          </w:p>
        </w:tc>
        <w:tc>
          <w:tcPr>
            <w:tcW w:w="4221" w:type="dxa"/>
            <w:tcBorders>
              <w:top w:val="nil"/>
              <w:left w:val="nil"/>
              <w:bottom w:val="single" w:sz="4" w:space="0" w:color="auto"/>
              <w:right w:val="single" w:sz="4" w:space="0" w:color="auto"/>
            </w:tcBorders>
            <w:shd w:val="clear" w:color="000000" w:fill="FFFFFF"/>
          </w:tcPr>
          <w:p w14:paraId="49E5CECA" w14:textId="5CCAE054" w:rsidR="00DD51A5" w:rsidRPr="0036394A" w:rsidRDefault="0061471A" w:rsidP="00F944B4">
            <w:pPr>
              <w:spacing w:after="0" w:line="240" w:lineRule="auto"/>
              <w:rPr>
                <w:rFonts w:ascii="Candara" w:eastAsia="Times New Roman" w:hAnsi="Candara" w:cs="Arial"/>
                <w:color w:val="000000"/>
                <w:sz w:val="22"/>
              </w:rPr>
            </w:pPr>
            <w:r w:rsidRPr="0036394A">
              <w:rPr>
                <w:rFonts w:ascii="Candara" w:eastAsia="Times New Roman" w:hAnsi="Candara" w:cs="Arial"/>
                <w:color w:val="000000"/>
                <w:sz w:val="22"/>
              </w:rPr>
              <w:t>Responsabilidad de todo el equipo de la Comisión que integre el trabajo en equipo para la retroalimentación de los canales de comunicación.</w:t>
            </w:r>
          </w:p>
        </w:tc>
      </w:tr>
      <w:tr w:rsidR="00F944B4" w:rsidRPr="0036394A" w14:paraId="46A8FCDD" w14:textId="77777777" w:rsidTr="003E4D57">
        <w:trPr>
          <w:trHeight w:val="184"/>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7652CADA" w14:textId="7C760EBC"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F</w:t>
            </w:r>
            <w:r w:rsidR="0061471A">
              <w:rPr>
                <w:rFonts w:ascii="Candara" w:eastAsia="Times New Roman" w:hAnsi="Candara" w:cs="Arial"/>
                <w:color w:val="000000"/>
                <w:sz w:val="22"/>
                <w:lang w:val="en-US"/>
              </w:rPr>
              <w:t>10</w:t>
            </w:r>
          </w:p>
        </w:tc>
        <w:tc>
          <w:tcPr>
            <w:tcW w:w="3649" w:type="dxa"/>
            <w:tcBorders>
              <w:top w:val="nil"/>
              <w:left w:val="nil"/>
              <w:bottom w:val="single" w:sz="4" w:space="0" w:color="auto"/>
              <w:right w:val="single" w:sz="4" w:space="0" w:color="auto"/>
            </w:tcBorders>
            <w:shd w:val="clear" w:color="000000" w:fill="FFFFFF"/>
          </w:tcPr>
          <w:p w14:paraId="613D1138" w14:textId="2CF99CC1" w:rsidR="00F944B4" w:rsidRPr="0036394A" w:rsidRDefault="00834DC5" w:rsidP="00F944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lang w:val="es-GT"/>
              </w:rPr>
              <w:t>Facultad de dar acompañamiento, y recomendaciones a las Instituciones del Organismo Ejecutivo</w:t>
            </w:r>
          </w:p>
        </w:tc>
        <w:tc>
          <w:tcPr>
            <w:tcW w:w="626" w:type="dxa"/>
            <w:gridSpan w:val="2"/>
            <w:tcBorders>
              <w:top w:val="nil"/>
              <w:left w:val="nil"/>
              <w:bottom w:val="single" w:sz="4" w:space="0" w:color="auto"/>
              <w:right w:val="single" w:sz="4" w:space="0" w:color="auto"/>
            </w:tcBorders>
            <w:shd w:val="clear" w:color="000000" w:fill="FFFFFF"/>
            <w:noWrap/>
            <w:vAlign w:val="center"/>
            <w:hideMark/>
          </w:tcPr>
          <w:p w14:paraId="7ECA6D47" w14:textId="2EDBAEF2" w:rsidR="00F944B4" w:rsidRPr="0036394A" w:rsidRDefault="00F944B4" w:rsidP="00F944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D</w:t>
            </w:r>
            <w:r w:rsidR="0061471A">
              <w:rPr>
                <w:rFonts w:ascii="Candara" w:eastAsia="Times New Roman" w:hAnsi="Candara" w:cs="Arial"/>
                <w:color w:val="000000"/>
                <w:sz w:val="22"/>
                <w:lang w:val="en-US"/>
              </w:rPr>
              <w:t>10</w:t>
            </w:r>
          </w:p>
        </w:tc>
        <w:tc>
          <w:tcPr>
            <w:tcW w:w="4221" w:type="dxa"/>
            <w:tcBorders>
              <w:top w:val="nil"/>
              <w:left w:val="nil"/>
              <w:bottom w:val="single" w:sz="4" w:space="0" w:color="auto"/>
              <w:right w:val="single" w:sz="4" w:space="0" w:color="auto"/>
            </w:tcBorders>
            <w:shd w:val="clear" w:color="000000" w:fill="FFFFFF"/>
            <w:hideMark/>
          </w:tcPr>
          <w:p w14:paraId="36CF3820" w14:textId="2E570E43" w:rsidR="00F944B4" w:rsidRPr="0036394A" w:rsidRDefault="00F944B4" w:rsidP="00F944B4">
            <w:pPr>
              <w:spacing w:after="0" w:line="240" w:lineRule="auto"/>
              <w:rPr>
                <w:rFonts w:ascii="Candara" w:eastAsia="Times New Roman" w:hAnsi="Candara" w:cs="Arial"/>
                <w:color w:val="000000"/>
                <w:sz w:val="22"/>
                <w:lang w:val="es-419"/>
              </w:rPr>
            </w:pPr>
          </w:p>
        </w:tc>
      </w:tr>
      <w:tr w:rsidR="0036394A" w:rsidRPr="0036394A" w14:paraId="1EC17EEE" w14:textId="77777777" w:rsidTr="003E4D57">
        <w:trPr>
          <w:trHeight w:val="70"/>
        </w:trPr>
        <w:tc>
          <w:tcPr>
            <w:tcW w:w="4293" w:type="dxa"/>
            <w:gridSpan w:val="3"/>
            <w:tcBorders>
              <w:top w:val="single" w:sz="4" w:space="0" w:color="auto"/>
              <w:left w:val="single" w:sz="4" w:space="0" w:color="auto"/>
              <w:bottom w:val="single" w:sz="4" w:space="0" w:color="auto"/>
              <w:right w:val="single" w:sz="4" w:space="0" w:color="auto"/>
            </w:tcBorders>
            <w:shd w:val="clear" w:color="000000" w:fill="4BACC6"/>
            <w:vAlign w:val="bottom"/>
            <w:hideMark/>
          </w:tcPr>
          <w:p w14:paraId="1390028B" w14:textId="77777777" w:rsidR="0036394A" w:rsidRPr="0036394A" w:rsidRDefault="0036394A" w:rsidP="0036394A">
            <w:pPr>
              <w:spacing w:after="0" w:line="240" w:lineRule="auto"/>
              <w:jc w:val="center"/>
              <w:rPr>
                <w:rFonts w:ascii="Candara" w:eastAsia="Times New Roman" w:hAnsi="Candara" w:cs="Arial"/>
                <w:b/>
                <w:bCs/>
                <w:color w:val="000000"/>
                <w:szCs w:val="24"/>
                <w:lang w:val="en-US"/>
              </w:rPr>
            </w:pPr>
            <w:r w:rsidRPr="0036394A">
              <w:rPr>
                <w:rFonts w:ascii="Candara" w:eastAsia="Times New Roman" w:hAnsi="Candara" w:cs="Arial"/>
                <w:b/>
                <w:bCs/>
                <w:color w:val="000000"/>
                <w:szCs w:val="24"/>
                <w:lang w:val="en-US"/>
              </w:rPr>
              <w:t>OPORTUNIDADES</w:t>
            </w:r>
          </w:p>
        </w:tc>
        <w:tc>
          <w:tcPr>
            <w:tcW w:w="4798" w:type="dxa"/>
            <w:gridSpan w:val="2"/>
            <w:tcBorders>
              <w:top w:val="single" w:sz="4" w:space="0" w:color="auto"/>
              <w:left w:val="single" w:sz="4" w:space="0" w:color="auto"/>
              <w:bottom w:val="nil"/>
              <w:right w:val="single" w:sz="4" w:space="0" w:color="000000"/>
            </w:tcBorders>
            <w:shd w:val="clear" w:color="000000" w:fill="4BACC6"/>
            <w:vAlign w:val="center"/>
            <w:hideMark/>
          </w:tcPr>
          <w:p w14:paraId="16BE54A2" w14:textId="77777777" w:rsidR="0036394A" w:rsidRPr="0036394A" w:rsidRDefault="0036394A" w:rsidP="0036394A">
            <w:pPr>
              <w:spacing w:after="0" w:line="240" w:lineRule="auto"/>
              <w:jc w:val="center"/>
              <w:rPr>
                <w:rFonts w:ascii="Candara" w:eastAsia="Times New Roman" w:hAnsi="Candara" w:cs="Arial"/>
                <w:b/>
                <w:bCs/>
                <w:color w:val="000000"/>
                <w:szCs w:val="24"/>
                <w:lang w:val="en-US"/>
              </w:rPr>
            </w:pPr>
            <w:r w:rsidRPr="0036394A">
              <w:rPr>
                <w:rFonts w:ascii="Candara" w:eastAsia="Times New Roman" w:hAnsi="Candara" w:cs="Arial"/>
                <w:b/>
                <w:bCs/>
                <w:color w:val="000000"/>
                <w:szCs w:val="24"/>
                <w:lang w:val="en-US"/>
              </w:rPr>
              <w:t>AMENZAS</w:t>
            </w:r>
          </w:p>
        </w:tc>
      </w:tr>
      <w:tr w:rsidR="0036394A" w:rsidRPr="0036394A" w14:paraId="65B59730"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02F2D28" w14:textId="77777777" w:rsidR="0036394A" w:rsidRPr="0036394A" w:rsidRDefault="0036394A" w:rsidP="0036394A">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O1</w:t>
            </w:r>
          </w:p>
        </w:tc>
        <w:tc>
          <w:tcPr>
            <w:tcW w:w="3698" w:type="dxa"/>
            <w:gridSpan w:val="2"/>
            <w:tcBorders>
              <w:top w:val="nil"/>
              <w:left w:val="nil"/>
              <w:bottom w:val="single" w:sz="4" w:space="0" w:color="auto"/>
              <w:right w:val="single" w:sz="4" w:space="0" w:color="auto"/>
            </w:tcBorders>
            <w:shd w:val="clear" w:color="000000" w:fill="FFFFFF"/>
            <w:hideMark/>
          </w:tcPr>
          <w:p w14:paraId="2CE40FF4" w14:textId="3A8AF4DF" w:rsidR="0036394A" w:rsidRPr="0036394A" w:rsidRDefault="00F944B4" w:rsidP="0036394A">
            <w:pPr>
              <w:spacing w:after="0" w:line="240" w:lineRule="auto"/>
              <w:rPr>
                <w:rFonts w:ascii="Candara" w:eastAsia="Times New Roman" w:hAnsi="Candara" w:cs="Arial"/>
                <w:color w:val="000000"/>
                <w:sz w:val="22"/>
                <w:lang w:val="es-419"/>
              </w:rPr>
            </w:pPr>
            <w:r>
              <w:rPr>
                <w:rFonts w:ascii="Candara" w:eastAsia="Times New Roman" w:hAnsi="Candara" w:cs="Arial"/>
                <w:color w:val="000000"/>
                <w:sz w:val="22"/>
                <w:lang w:val="es-419"/>
              </w:rPr>
              <w:t>Generación de</w:t>
            </w:r>
            <w:r w:rsidRPr="0036394A">
              <w:rPr>
                <w:rFonts w:ascii="Candara" w:eastAsia="Times New Roman" w:hAnsi="Candara" w:cs="Arial"/>
                <w:color w:val="000000"/>
                <w:sz w:val="22"/>
                <w:lang w:val="es-419"/>
              </w:rPr>
              <w:t xml:space="preserve"> confianza en</w:t>
            </w:r>
            <w:r>
              <w:rPr>
                <w:rFonts w:ascii="Candara" w:eastAsia="Times New Roman" w:hAnsi="Candara" w:cs="Arial"/>
                <w:color w:val="000000"/>
                <w:sz w:val="22"/>
                <w:lang w:val="es-419"/>
              </w:rPr>
              <w:t xml:space="preserve"> la Población sobre</w:t>
            </w:r>
            <w:r w:rsidRPr="0036394A">
              <w:rPr>
                <w:rFonts w:ascii="Candara" w:eastAsia="Times New Roman" w:hAnsi="Candara" w:cs="Arial"/>
                <w:color w:val="000000"/>
                <w:sz w:val="22"/>
                <w:lang w:val="es-419"/>
              </w:rPr>
              <w:t xml:space="preserve"> las acciones de la CPCC </w:t>
            </w:r>
            <w:r w:rsidR="0036394A" w:rsidRPr="0036394A">
              <w:rPr>
                <w:rFonts w:ascii="Candara" w:eastAsia="Times New Roman" w:hAnsi="Candara" w:cs="Arial"/>
                <w:color w:val="000000"/>
                <w:sz w:val="22"/>
                <w:lang w:val="es-419"/>
              </w:rPr>
              <w:t>al dar a conocer los resultados</w:t>
            </w:r>
            <w:r>
              <w:rPr>
                <w:rFonts w:ascii="Candara" w:eastAsia="Times New Roman" w:hAnsi="Candara" w:cs="Arial"/>
                <w:color w:val="000000"/>
                <w:sz w:val="22"/>
                <w:lang w:val="es-419"/>
              </w:rPr>
              <w:t>.</w:t>
            </w:r>
            <w:r w:rsidR="0036394A" w:rsidRPr="0036394A">
              <w:rPr>
                <w:rFonts w:ascii="Candara" w:eastAsia="Times New Roman" w:hAnsi="Candara" w:cs="Arial"/>
                <w:color w:val="000000"/>
                <w:sz w:val="22"/>
                <w:lang w:val="es-419"/>
              </w:rPr>
              <w:t xml:space="preserve"> </w:t>
            </w:r>
          </w:p>
        </w:tc>
        <w:tc>
          <w:tcPr>
            <w:tcW w:w="577" w:type="dxa"/>
            <w:tcBorders>
              <w:top w:val="single" w:sz="4" w:space="0" w:color="auto"/>
              <w:left w:val="nil"/>
              <w:bottom w:val="single" w:sz="4" w:space="0" w:color="auto"/>
              <w:right w:val="single" w:sz="4" w:space="0" w:color="auto"/>
            </w:tcBorders>
            <w:shd w:val="clear" w:color="000000" w:fill="FFFFFF"/>
            <w:noWrap/>
            <w:vAlign w:val="center"/>
            <w:hideMark/>
          </w:tcPr>
          <w:p w14:paraId="4444D4DD" w14:textId="77777777" w:rsidR="0036394A" w:rsidRPr="0036394A" w:rsidRDefault="0036394A" w:rsidP="0036394A">
            <w:pPr>
              <w:spacing w:after="0" w:line="240" w:lineRule="auto"/>
              <w:rPr>
                <w:rFonts w:ascii="Candara" w:eastAsia="Times New Roman" w:hAnsi="Candara" w:cs="Arial"/>
                <w:color w:val="000000"/>
                <w:sz w:val="22"/>
                <w:lang w:val="en-US"/>
              </w:rPr>
            </w:pPr>
            <w:r w:rsidRPr="0036394A">
              <w:rPr>
                <w:rFonts w:ascii="Candara" w:eastAsia="Times New Roman" w:hAnsi="Candara" w:cs="Arial"/>
                <w:color w:val="000000"/>
                <w:sz w:val="22"/>
                <w:lang w:val="en-US"/>
              </w:rPr>
              <w:t>A1</w:t>
            </w:r>
          </w:p>
        </w:tc>
        <w:tc>
          <w:tcPr>
            <w:tcW w:w="4221" w:type="dxa"/>
            <w:tcBorders>
              <w:top w:val="single" w:sz="4" w:space="0" w:color="auto"/>
              <w:left w:val="nil"/>
              <w:bottom w:val="single" w:sz="4" w:space="0" w:color="auto"/>
              <w:right w:val="single" w:sz="4" w:space="0" w:color="auto"/>
            </w:tcBorders>
            <w:shd w:val="clear" w:color="000000" w:fill="FFFFFF"/>
            <w:hideMark/>
          </w:tcPr>
          <w:p w14:paraId="1FA7069E" w14:textId="28246D02" w:rsidR="0036394A" w:rsidRPr="009817B4" w:rsidRDefault="0036394A" w:rsidP="0036394A">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lang w:val="es-419"/>
              </w:rPr>
              <w:t>Crítica de la población </w:t>
            </w:r>
            <w:r w:rsidR="009817B4">
              <w:rPr>
                <w:rFonts w:ascii="Candara" w:eastAsia="Times New Roman" w:hAnsi="Candara" w:cs="Arial"/>
                <w:color w:val="000000"/>
                <w:sz w:val="22"/>
                <w:lang w:val="es-419"/>
              </w:rPr>
              <w:t xml:space="preserve">por desconocimiento </w:t>
            </w:r>
            <w:r w:rsidR="009817B4" w:rsidRPr="0036394A">
              <w:rPr>
                <w:rFonts w:ascii="Candara" w:eastAsia="Times New Roman" w:hAnsi="Candara" w:cs="Arial"/>
                <w:color w:val="000000"/>
                <w:sz w:val="22"/>
                <w:lang w:val="es-GT"/>
              </w:rPr>
              <w:t>de las competencias de la Comisión</w:t>
            </w:r>
            <w:r w:rsidR="009817B4">
              <w:rPr>
                <w:rFonts w:ascii="Candara" w:eastAsia="Times New Roman" w:hAnsi="Candara" w:cs="Arial"/>
                <w:color w:val="000000"/>
                <w:sz w:val="22"/>
                <w:lang w:val="es-GT"/>
              </w:rPr>
              <w:t xml:space="preserve"> y </w:t>
            </w:r>
            <w:r w:rsidR="009817B4" w:rsidRPr="0036394A">
              <w:rPr>
                <w:rFonts w:ascii="Candara" w:eastAsia="Times New Roman" w:hAnsi="Candara" w:cs="Arial"/>
                <w:color w:val="000000"/>
                <w:sz w:val="22"/>
              </w:rPr>
              <w:t>poca participación ciudadana en temas de la Comisión</w:t>
            </w:r>
          </w:p>
        </w:tc>
      </w:tr>
      <w:tr w:rsidR="0036394A" w:rsidRPr="0036394A" w14:paraId="3F66D948"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2760AB2" w14:textId="77777777" w:rsidR="0036394A" w:rsidRPr="0036394A" w:rsidRDefault="0036394A" w:rsidP="0036394A">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O2</w:t>
            </w:r>
          </w:p>
        </w:tc>
        <w:tc>
          <w:tcPr>
            <w:tcW w:w="3698" w:type="dxa"/>
            <w:gridSpan w:val="2"/>
            <w:tcBorders>
              <w:top w:val="nil"/>
              <w:left w:val="nil"/>
              <w:bottom w:val="single" w:sz="4" w:space="0" w:color="auto"/>
              <w:right w:val="single" w:sz="4" w:space="0" w:color="auto"/>
            </w:tcBorders>
            <w:shd w:val="clear" w:color="000000" w:fill="FFFFFF"/>
            <w:hideMark/>
          </w:tcPr>
          <w:p w14:paraId="0585049E" w14:textId="77777777" w:rsidR="0036394A" w:rsidRPr="0036394A" w:rsidRDefault="0036394A" w:rsidP="0036394A">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lang w:val="es-419"/>
              </w:rPr>
              <w:t>Mejor percepción de la población en el quehacer de la CPCC</w:t>
            </w:r>
          </w:p>
        </w:tc>
        <w:tc>
          <w:tcPr>
            <w:tcW w:w="577" w:type="dxa"/>
            <w:tcBorders>
              <w:top w:val="nil"/>
              <w:left w:val="nil"/>
              <w:bottom w:val="single" w:sz="4" w:space="0" w:color="auto"/>
              <w:right w:val="single" w:sz="4" w:space="0" w:color="auto"/>
            </w:tcBorders>
            <w:shd w:val="clear" w:color="000000" w:fill="FFFFFF"/>
            <w:noWrap/>
            <w:vAlign w:val="center"/>
            <w:hideMark/>
          </w:tcPr>
          <w:p w14:paraId="5B0ECC7C" w14:textId="77777777" w:rsidR="0036394A" w:rsidRPr="0036394A" w:rsidRDefault="0036394A" w:rsidP="0036394A">
            <w:pPr>
              <w:spacing w:after="0" w:line="240" w:lineRule="auto"/>
              <w:rPr>
                <w:rFonts w:ascii="Candara" w:eastAsia="Times New Roman" w:hAnsi="Candara" w:cs="Arial"/>
                <w:color w:val="000000"/>
                <w:sz w:val="22"/>
                <w:lang w:val="en-US"/>
              </w:rPr>
            </w:pPr>
            <w:r w:rsidRPr="0036394A">
              <w:rPr>
                <w:rFonts w:ascii="Candara" w:eastAsia="Times New Roman" w:hAnsi="Candara" w:cs="Arial"/>
                <w:color w:val="000000"/>
                <w:sz w:val="22"/>
                <w:lang w:val="en-US"/>
              </w:rPr>
              <w:t>A2</w:t>
            </w:r>
          </w:p>
        </w:tc>
        <w:tc>
          <w:tcPr>
            <w:tcW w:w="4221" w:type="dxa"/>
            <w:tcBorders>
              <w:top w:val="nil"/>
              <w:left w:val="nil"/>
              <w:bottom w:val="single" w:sz="4" w:space="0" w:color="auto"/>
              <w:right w:val="single" w:sz="4" w:space="0" w:color="auto"/>
            </w:tcBorders>
            <w:shd w:val="clear" w:color="000000" w:fill="FFFFFF"/>
            <w:hideMark/>
          </w:tcPr>
          <w:p w14:paraId="61C78C86" w14:textId="29006CC0" w:rsidR="0036394A" w:rsidRPr="0036394A" w:rsidRDefault="0036394A" w:rsidP="0036394A">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lang w:val="es-419"/>
              </w:rPr>
              <w:t>Crítica de los medios de comunicación</w:t>
            </w:r>
            <w:r w:rsidR="0061471A">
              <w:rPr>
                <w:rFonts w:ascii="Candara" w:eastAsia="Times New Roman" w:hAnsi="Candara" w:cs="Arial"/>
                <w:color w:val="000000"/>
                <w:sz w:val="22"/>
                <w:lang w:val="es-419"/>
              </w:rPr>
              <w:t xml:space="preserve"> (Línea editorial)</w:t>
            </w:r>
            <w:r w:rsidR="00DD51A5">
              <w:rPr>
                <w:rFonts w:ascii="Candara" w:eastAsia="Times New Roman" w:hAnsi="Candara" w:cs="Arial"/>
                <w:color w:val="000000"/>
                <w:sz w:val="22"/>
                <w:lang w:val="es-419"/>
              </w:rPr>
              <w:t xml:space="preserve"> y otros actores </w:t>
            </w:r>
          </w:p>
        </w:tc>
      </w:tr>
      <w:tr w:rsidR="00DD51A5" w:rsidRPr="0036394A" w14:paraId="2E569AB4"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67AA6882" w14:textId="77777777" w:rsidR="00DD51A5" w:rsidRPr="0036394A" w:rsidRDefault="00DD51A5" w:rsidP="00DD51A5">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O3</w:t>
            </w:r>
          </w:p>
        </w:tc>
        <w:tc>
          <w:tcPr>
            <w:tcW w:w="3698" w:type="dxa"/>
            <w:gridSpan w:val="2"/>
            <w:tcBorders>
              <w:top w:val="nil"/>
              <w:left w:val="nil"/>
              <w:bottom w:val="single" w:sz="4" w:space="0" w:color="auto"/>
              <w:right w:val="single" w:sz="4" w:space="0" w:color="auto"/>
            </w:tcBorders>
            <w:shd w:val="clear" w:color="000000" w:fill="FFFFFF"/>
          </w:tcPr>
          <w:p w14:paraId="0F783CC3" w14:textId="64966366" w:rsidR="00DD51A5" w:rsidRPr="0036394A" w:rsidRDefault="00DD51A5" w:rsidP="00DD51A5">
            <w:pPr>
              <w:spacing w:after="0" w:line="240" w:lineRule="auto"/>
              <w:rPr>
                <w:rFonts w:ascii="Candara" w:eastAsia="Times New Roman" w:hAnsi="Candara" w:cs="Arial"/>
                <w:color w:val="000000"/>
                <w:sz w:val="22"/>
                <w:lang w:val="es-419"/>
              </w:rPr>
            </w:pPr>
            <w:r>
              <w:rPr>
                <w:rFonts w:ascii="Candara" w:eastAsia="Times New Roman" w:hAnsi="Candara" w:cs="Arial"/>
                <w:color w:val="000000"/>
                <w:sz w:val="22"/>
              </w:rPr>
              <w:t>A</w:t>
            </w:r>
            <w:r w:rsidRPr="0036394A">
              <w:rPr>
                <w:rFonts w:ascii="Candara" w:eastAsia="Times New Roman" w:hAnsi="Candara" w:cs="Arial"/>
                <w:color w:val="000000"/>
                <w:sz w:val="22"/>
              </w:rPr>
              <w:t xml:space="preserve">poyo </w:t>
            </w:r>
            <w:r>
              <w:rPr>
                <w:rFonts w:ascii="Candara" w:eastAsia="Times New Roman" w:hAnsi="Candara" w:cs="Arial"/>
                <w:color w:val="000000"/>
                <w:sz w:val="22"/>
              </w:rPr>
              <w:t>y c</w:t>
            </w:r>
            <w:r w:rsidRPr="0036394A">
              <w:rPr>
                <w:rFonts w:ascii="Candara" w:eastAsia="Times New Roman" w:hAnsi="Candara" w:cs="Arial"/>
                <w:color w:val="000000"/>
                <w:sz w:val="22"/>
              </w:rPr>
              <w:t xml:space="preserve">olaboración de las Entidades que suscribieron el </w:t>
            </w:r>
            <w:r>
              <w:rPr>
                <w:rFonts w:ascii="Candara" w:eastAsia="Times New Roman" w:hAnsi="Candara" w:cs="Arial"/>
                <w:color w:val="000000"/>
                <w:sz w:val="22"/>
              </w:rPr>
              <w:t xml:space="preserve">Convenio </w:t>
            </w:r>
            <w:r w:rsidRPr="0036394A">
              <w:rPr>
                <w:rFonts w:ascii="Candara" w:eastAsia="Times New Roman" w:hAnsi="Candara" w:cs="Arial"/>
                <w:color w:val="000000"/>
                <w:sz w:val="22"/>
              </w:rPr>
              <w:t xml:space="preserve">Interinstitucional contra la Corrupción </w:t>
            </w:r>
          </w:p>
        </w:tc>
        <w:tc>
          <w:tcPr>
            <w:tcW w:w="577" w:type="dxa"/>
            <w:tcBorders>
              <w:top w:val="nil"/>
              <w:left w:val="nil"/>
              <w:bottom w:val="single" w:sz="4" w:space="0" w:color="auto"/>
              <w:right w:val="single" w:sz="4" w:space="0" w:color="auto"/>
            </w:tcBorders>
            <w:shd w:val="clear" w:color="000000" w:fill="FFFFFF"/>
            <w:noWrap/>
            <w:vAlign w:val="center"/>
            <w:hideMark/>
          </w:tcPr>
          <w:p w14:paraId="12BFD025" w14:textId="77777777" w:rsidR="00DD51A5" w:rsidRPr="0036394A" w:rsidRDefault="00DD51A5" w:rsidP="00DD51A5">
            <w:pPr>
              <w:spacing w:after="0" w:line="240" w:lineRule="auto"/>
              <w:rPr>
                <w:rFonts w:ascii="Candara" w:eastAsia="Times New Roman" w:hAnsi="Candara" w:cs="Arial"/>
                <w:color w:val="000000"/>
                <w:sz w:val="22"/>
                <w:lang w:val="en-US"/>
              </w:rPr>
            </w:pPr>
            <w:r w:rsidRPr="0036394A">
              <w:rPr>
                <w:rFonts w:ascii="Candara" w:eastAsia="Times New Roman" w:hAnsi="Candara" w:cs="Arial"/>
                <w:color w:val="000000"/>
                <w:sz w:val="22"/>
                <w:lang w:val="en-US"/>
              </w:rPr>
              <w:t>A3</w:t>
            </w:r>
          </w:p>
        </w:tc>
        <w:tc>
          <w:tcPr>
            <w:tcW w:w="4221" w:type="dxa"/>
            <w:tcBorders>
              <w:top w:val="nil"/>
              <w:left w:val="nil"/>
              <w:bottom w:val="single" w:sz="4" w:space="0" w:color="auto"/>
              <w:right w:val="single" w:sz="4" w:space="0" w:color="auto"/>
            </w:tcBorders>
            <w:shd w:val="clear" w:color="000000" w:fill="FFFFFF"/>
            <w:hideMark/>
          </w:tcPr>
          <w:p w14:paraId="63A0E3F8" w14:textId="12DF1E72" w:rsidR="00DD51A5" w:rsidRPr="0036394A" w:rsidRDefault="00DD51A5" w:rsidP="00DD51A5">
            <w:pPr>
              <w:spacing w:after="0" w:line="240" w:lineRule="auto"/>
              <w:rPr>
                <w:rFonts w:ascii="Candara" w:eastAsia="Times New Roman" w:hAnsi="Candara" w:cs="Arial"/>
                <w:color w:val="000000"/>
                <w:sz w:val="22"/>
                <w:lang w:val="en-US"/>
              </w:rPr>
            </w:pPr>
            <w:r w:rsidRPr="0036394A">
              <w:rPr>
                <w:rFonts w:ascii="Candara" w:eastAsia="Times New Roman" w:hAnsi="Candara" w:cs="Arial"/>
                <w:color w:val="000000"/>
                <w:sz w:val="22"/>
                <w:lang w:val="es-419"/>
              </w:rPr>
              <w:t>Pandemia COVID-19</w:t>
            </w:r>
          </w:p>
        </w:tc>
      </w:tr>
      <w:tr w:rsidR="00DD51A5" w:rsidRPr="0036394A" w14:paraId="6C841898" w14:textId="77777777" w:rsidTr="003E4D57">
        <w:trPr>
          <w:trHeight w:val="36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B79BDA9" w14:textId="77777777" w:rsidR="00DD51A5" w:rsidRPr="0036394A" w:rsidRDefault="00DD51A5" w:rsidP="00DD51A5">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O4</w:t>
            </w:r>
          </w:p>
        </w:tc>
        <w:tc>
          <w:tcPr>
            <w:tcW w:w="3698" w:type="dxa"/>
            <w:gridSpan w:val="2"/>
            <w:tcBorders>
              <w:top w:val="nil"/>
              <w:left w:val="nil"/>
              <w:bottom w:val="single" w:sz="4" w:space="0" w:color="auto"/>
              <w:right w:val="single" w:sz="4" w:space="0" w:color="auto"/>
            </w:tcBorders>
            <w:shd w:val="clear" w:color="000000" w:fill="FFFFFF"/>
          </w:tcPr>
          <w:p w14:paraId="186DE72C" w14:textId="78703FA8" w:rsidR="00DD51A5" w:rsidRPr="0036394A" w:rsidRDefault="00DD51A5" w:rsidP="00DD51A5">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Facultades reguladas en ley para la obtención de información de las entidades que conforman el Organismo Ejecutivo.</w:t>
            </w:r>
          </w:p>
        </w:tc>
        <w:tc>
          <w:tcPr>
            <w:tcW w:w="577" w:type="dxa"/>
            <w:tcBorders>
              <w:top w:val="nil"/>
              <w:left w:val="nil"/>
              <w:bottom w:val="single" w:sz="4" w:space="0" w:color="auto"/>
              <w:right w:val="single" w:sz="4" w:space="0" w:color="auto"/>
            </w:tcBorders>
            <w:shd w:val="clear" w:color="000000" w:fill="FFFFFF"/>
            <w:noWrap/>
            <w:vAlign w:val="center"/>
            <w:hideMark/>
          </w:tcPr>
          <w:p w14:paraId="4B4A303E" w14:textId="77777777" w:rsidR="00DD51A5" w:rsidRPr="0036394A" w:rsidRDefault="00DD51A5" w:rsidP="00DD51A5">
            <w:pPr>
              <w:spacing w:after="0" w:line="240" w:lineRule="auto"/>
              <w:rPr>
                <w:rFonts w:ascii="Candara" w:eastAsia="Times New Roman" w:hAnsi="Candara" w:cs="Arial"/>
                <w:color w:val="000000"/>
                <w:sz w:val="22"/>
                <w:lang w:val="en-US"/>
              </w:rPr>
            </w:pPr>
            <w:r w:rsidRPr="0036394A">
              <w:rPr>
                <w:rFonts w:ascii="Candara" w:eastAsia="Times New Roman" w:hAnsi="Candara" w:cs="Arial"/>
                <w:color w:val="000000"/>
                <w:sz w:val="22"/>
                <w:lang w:val="en-US"/>
              </w:rPr>
              <w:t>A4</w:t>
            </w:r>
          </w:p>
        </w:tc>
        <w:tc>
          <w:tcPr>
            <w:tcW w:w="4221" w:type="dxa"/>
            <w:tcBorders>
              <w:top w:val="nil"/>
              <w:left w:val="nil"/>
              <w:bottom w:val="single" w:sz="4" w:space="0" w:color="auto"/>
              <w:right w:val="single" w:sz="4" w:space="0" w:color="auto"/>
            </w:tcBorders>
            <w:shd w:val="clear" w:color="000000" w:fill="FFFFFF"/>
            <w:hideMark/>
          </w:tcPr>
          <w:p w14:paraId="78298945" w14:textId="77777777" w:rsidR="00DD51A5" w:rsidRPr="0036394A" w:rsidRDefault="00DD51A5" w:rsidP="00DD51A5">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Falta de Capacitación y de socialización en tema de compras y contrataciones por parte del personal de las instituciones (tomando en consideración que cualquier empleado en relación de dependencia puede ser designado para participar en un evento de compra y/o contratación)  </w:t>
            </w:r>
          </w:p>
        </w:tc>
      </w:tr>
      <w:tr w:rsidR="00DD51A5" w:rsidRPr="0036394A" w14:paraId="494DFD7C" w14:textId="77777777" w:rsidTr="003E4D57">
        <w:trPr>
          <w:trHeight w:val="239"/>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22B07B3A" w14:textId="77777777" w:rsidR="00DD51A5" w:rsidRPr="0036394A" w:rsidRDefault="00DD51A5" w:rsidP="00DD51A5">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lastRenderedPageBreak/>
              <w:t>O5</w:t>
            </w:r>
          </w:p>
        </w:tc>
        <w:tc>
          <w:tcPr>
            <w:tcW w:w="3698" w:type="dxa"/>
            <w:gridSpan w:val="2"/>
            <w:tcBorders>
              <w:top w:val="nil"/>
              <w:left w:val="nil"/>
              <w:bottom w:val="single" w:sz="4" w:space="0" w:color="auto"/>
              <w:right w:val="single" w:sz="4" w:space="0" w:color="auto"/>
            </w:tcBorders>
            <w:shd w:val="clear" w:color="000000" w:fill="FFFFFF"/>
          </w:tcPr>
          <w:p w14:paraId="67742B39" w14:textId="0546F6B0" w:rsidR="00DD51A5" w:rsidRPr="0036394A" w:rsidRDefault="00DD51A5" w:rsidP="00DD51A5">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Contenido publicado de Alertas en medios de comunicación</w:t>
            </w:r>
          </w:p>
        </w:tc>
        <w:tc>
          <w:tcPr>
            <w:tcW w:w="577" w:type="dxa"/>
            <w:tcBorders>
              <w:top w:val="nil"/>
              <w:left w:val="nil"/>
              <w:bottom w:val="single" w:sz="4" w:space="0" w:color="auto"/>
              <w:right w:val="single" w:sz="4" w:space="0" w:color="auto"/>
            </w:tcBorders>
            <w:shd w:val="clear" w:color="000000" w:fill="FFFFFF"/>
            <w:noWrap/>
            <w:vAlign w:val="center"/>
            <w:hideMark/>
          </w:tcPr>
          <w:p w14:paraId="6EAB0AA9" w14:textId="77777777" w:rsidR="00DD51A5" w:rsidRPr="0036394A" w:rsidRDefault="00DD51A5" w:rsidP="00DD51A5">
            <w:pPr>
              <w:spacing w:after="0" w:line="240" w:lineRule="auto"/>
              <w:rPr>
                <w:rFonts w:ascii="Candara" w:eastAsia="Times New Roman" w:hAnsi="Candara" w:cs="Arial"/>
                <w:color w:val="000000"/>
                <w:sz w:val="22"/>
                <w:lang w:val="en-US"/>
              </w:rPr>
            </w:pPr>
            <w:r w:rsidRPr="0036394A">
              <w:rPr>
                <w:rFonts w:ascii="Candara" w:eastAsia="Times New Roman" w:hAnsi="Candara" w:cs="Arial"/>
                <w:color w:val="000000"/>
                <w:sz w:val="22"/>
                <w:lang w:val="en-US"/>
              </w:rPr>
              <w:t>A5</w:t>
            </w:r>
          </w:p>
        </w:tc>
        <w:tc>
          <w:tcPr>
            <w:tcW w:w="4221" w:type="dxa"/>
            <w:tcBorders>
              <w:top w:val="nil"/>
              <w:left w:val="nil"/>
              <w:bottom w:val="single" w:sz="4" w:space="0" w:color="auto"/>
              <w:right w:val="single" w:sz="4" w:space="0" w:color="auto"/>
            </w:tcBorders>
            <w:shd w:val="clear" w:color="000000" w:fill="FFFFFF"/>
            <w:hideMark/>
          </w:tcPr>
          <w:p w14:paraId="32C4F73F" w14:textId="184B3FCD" w:rsidR="00DD51A5" w:rsidRPr="0036394A" w:rsidRDefault="00DD51A5" w:rsidP="00DD51A5">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 xml:space="preserve">Falta de Mecanismos </w:t>
            </w:r>
            <w:r w:rsidR="009817B4" w:rsidRPr="0036394A">
              <w:rPr>
                <w:rFonts w:ascii="Candara" w:eastAsia="Times New Roman" w:hAnsi="Candara" w:cs="Arial"/>
                <w:color w:val="000000"/>
                <w:sz w:val="22"/>
              </w:rPr>
              <w:t>para denunciar y/o poner en conocimiento de actos de corrupción</w:t>
            </w:r>
            <w:r w:rsidR="009817B4">
              <w:rPr>
                <w:rFonts w:ascii="Candara" w:eastAsia="Times New Roman" w:hAnsi="Candara" w:cs="Arial"/>
                <w:color w:val="000000"/>
                <w:sz w:val="22"/>
              </w:rPr>
              <w:t xml:space="preserve"> </w:t>
            </w:r>
            <w:r>
              <w:rPr>
                <w:rFonts w:ascii="Candara" w:eastAsia="Times New Roman" w:hAnsi="Candara" w:cs="Arial"/>
                <w:color w:val="000000"/>
                <w:sz w:val="22"/>
              </w:rPr>
              <w:t>en las</w:t>
            </w:r>
            <w:r w:rsidRPr="0036394A">
              <w:rPr>
                <w:rFonts w:ascii="Candara" w:eastAsia="Times New Roman" w:hAnsi="Candara" w:cs="Arial"/>
                <w:color w:val="000000"/>
                <w:sz w:val="22"/>
              </w:rPr>
              <w:t xml:space="preserve"> Instituciones del</w:t>
            </w:r>
            <w:r w:rsidR="009817B4">
              <w:rPr>
                <w:rFonts w:ascii="Candara" w:eastAsia="Times New Roman" w:hAnsi="Candara" w:cs="Arial"/>
                <w:color w:val="000000"/>
                <w:sz w:val="22"/>
              </w:rPr>
              <w:t xml:space="preserve"> E</w:t>
            </w:r>
            <w:r w:rsidRPr="0036394A">
              <w:rPr>
                <w:rFonts w:ascii="Candara" w:eastAsia="Times New Roman" w:hAnsi="Candara" w:cs="Arial"/>
                <w:color w:val="000000"/>
                <w:sz w:val="22"/>
              </w:rPr>
              <w:t xml:space="preserve">jecutivo los cuales </w:t>
            </w:r>
            <w:r w:rsidR="009817B4">
              <w:rPr>
                <w:rFonts w:ascii="Candara" w:eastAsia="Times New Roman" w:hAnsi="Candara" w:cs="Arial"/>
                <w:color w:val="000000"/>
                <w:sz w:val="22"/>
              </w:rPr>
              <w:t xml:space="preserve">deben </w:t>
            </w:r>
            <w:r w:rsidRPr="0036394A">
              <w:rPr>
                <w:rFonts w:ascii="Candara" w:eastAsia="Times New Roman" w:hAnsi="Candara" w:cs="Arial"/>
                <w:color w:val="000000"/>
                <w:sz w:val="22"/>
              </w:rPr>
              <w:t>est</w:t>
            </w:r>
            <w:r w:rsidR="009817B4">
              <w:rPr>
                <w:rFonts w:ascii="Candara" w:eastAsia="Times New Roman" w:hAnsi="Candara" w:cs="Arial"/>
                <w:color w:val="000000"/>
                <w:sz w:val="22"/>
              </w:rPr>
              <w:t>ar</w:t>
            </w:r>
            <w:r w:rsidRPr="0036394A">
              <w:rPr>
                <w:rFonts w:ascii="Candara" w:eastAsia="Times New Roman" w:hAnsi="Candara" w:cs="Arial"/>
                <w:color w:val="000000"/>
                <w:sz w:val="22"/>
              </w:rPr>
              <w:t xml:space="preserve"> a disposición de toda la población </w:t>
            </w:r>
          </w:p>
        </w:tc>
      </w:tr>
      <w:tr w:rsidR="009817B4" w:rsidRPr="0036394A" w14:paraId="09471A7F" w14:textId="77777777" w:rsidTr="003E4D57">
        <w:trPr>
          <w:trHeight w:val="168"/>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50025078" w14:textId="77777777" w:rsidR="009817B4" w:rsidRPr="0036394A" w:rsidRDefault="009817B4" w:rsidP="009817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O6</w:t>
            </w:r>
          </w:p>
        </w:tc>
        <w:tc>
          <w:tcPr>
            <w:tcW w:w="3698" w:type="dxa"/>
            <w:gridSpan w:val="2"/>
            <w:tcBorders>
              <w:top w:val="nil"/>
              <w:left w:val="nil"/>
              <w:bottom w:val="single" w:sz="4" w:space="0" w:color="auto"/>
              <w:right w:val="single" w:sz="4" w:space="0" w:color="auto"/>
            </w:tcBorders>
            <w:shd w:val="clear" w:color="000000" w:fill="FFFFFF"/>
          </w:tcPr>
          <w:p w14:paraId="03D5DDF2" w14:textId="13C1ACCD" w:rsidR="009817B4" w:rsidRPr="0036394A" w:rsidRDefault="009817B4" w:rsidP="009817B4">
            <w:pPr>
              <w:spacing w:after="0" w:line="240" w:lineRule="auto"/>
              <w:rPr>
                <w:rFonts w:ascii="Candara" w:eastAsia="Times New Roman" w:hAnsi="Candara" w:cs="Arial"/>
                <w:color w:val="000000"/>
                <w:sz w:val="22"/>
                <w:lang w:val="es-419"/>
              </w:rPr>
            </w:pPr>
            <w:r>
              <w:rPr>
                <w:rFonts w:ascii="Candara" w:eastAsia="Times New Roman" w:hAnsi="Candara" w:cs="Arial"/>
                <w:color w:val="000000"/>
                <w:sz w:val="22"/>
                <w:lang w:val="es-419"/>
              </w:rPr>
              <w:t xml:space="preserve">Apoyo de la Cooperación Internacional por su interés en la temática </w:t>
            </w:r>
          </w:p>
        </w:tc>
        <w:tc>
          <w:tcPr>
            <w:tcW w:w="577" w:type="dxa"/>
            <w:tcBorders>
              <w:top w:val="nil"/>
              <w:left w:val="nil"/>
              <w:bottom w:val="single" w:sz="4" w:space="0" w:color="auto"/>
              <w:right w:val="single" w:sz="4" w:space="0" w:color="auto"/>
            </w:tcBorders>
            <w:shd w:val="clear" w:color="000000" w:fill="FFFFFF"/>
            <w:noWrap/>
            <w:vAlign w:val="center"/>
            <w:hideMark/>
          </w:tcPr>
          <w:p w14:paraId="3EB031EE" w14:textId="77777777" w:rsidR="009817B4" w:rsidRPr="0036394A" w:rsidRDefault="009817B4" w:rsidP="009817B4">
            <w:pPr>
              <w:spacing w:after="0" w:line="240" w:lineRule="auto"/>
              <w:rPr>
                <w:rFonts w:ascii="Candara" w:eastAsia="Times New Roman" w:hAnsi="Candara" w:cs="Arial"/>
                <w:color w:val="000000"/>
                <w:sz w:val="22"/>
                <w:lang w:val="en-US"/>
              </w:rPr>
            </w:pPr>
            <w:r w:rsidRPr="0036394A">
              <w:rPr>
                <w:rFonts w:ascii="Candara" w:eastAsia="Times New Roman" w:hAnsi="Candara" w:cs="Arial"/>
                <w:color w:val="000000"/>
                <w:sz w:val="22"/>
                <w:lang w:val="en-US"/>
              </w:rPr>
              <w:t>A6</w:t>
            </w:r>
          </w:p>
        </w:tc>
        <w:tc>
          <w:tcPr>
            <w:tcW w:w="4221" w:type="dxa"/>
            <w:tcBorders>
              <w:top w:val="nil"/>
              <w:left w:val="nil"/>
              <w:bottom w:val="single" w:sz="4" w:space="0" w:color="auto"/>
              <w:right w:val="single" w:sz="4" w:space="0" w:color="auto"/>
            </w:tcBorders>
            <w:shd w:val="clear" w:color="000000" w:fill="FFFFFF"/>
            <w:hideMark/>
          </w:tcPr>
          <w:p w14:paraId="087846F7" w14:textId="44E25E03" w:rsidR="009817B4" w:rsidRPr="0036394A" w:rsidRDefault="009817B4" w:rsidP="009817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lang w:val="es-GT"/>
              </w:rPr>
              <w:t>Magnitud del conglomerado que conforma el OE que dificulta la atención integral a cada una</w:t>
            </w:r>
          </w:p>
        </w:tc>
      </w:tr>
      <w:tr w:rsidR="009817B4" w:rsidRPr="0036394A" w14:paraId="0172F374"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07D0266C" w14:textId="77777777" w:rsidR="009817B4" w:rsidRPr="0036394A" w:rsidRDefault="009817B4" w:rsidP="009817B4">
            <w:pPr>
              <w:spacing w:after="0" w:line="240" w:lineRule="auto"/>
              <w:jc w:val="center"/>
              <w:rPr>
                <w:rFonts w:ascii="Candara" w:eastAsia="Times New Roman" w:hAnsi="Candara" w:cs="Arial"/>
                <w:color w:val="000000"/>
                <w:sz w:val="22"/>
                <w:lang w:val="en-US"/>
              </w:rPr>
            </w:pPr>
            <w:r w:rsidRPr="0036394A">
              <w:rPr>
                <w:rFonts w:ascii="Candara" w:eastAsia="Times New Roman" w:hAnsi="Candara" w:cs="Arial"/>
                <w:color w:val="000000"/>
                <w:sz w:val="22"/>
                <w:lang w:val="en-US"/>
              </w:rPr>
              <w:t>O7</w:t>
            </w:r>
          </w:p>
        </w:tc>
        <w:tc>
          <w:tcPr>
            <w:tcW w:w="3698" w:type="dxa"/>
            <w:gridSpan w:val="2"/>
            <w:tcBorders>
              <w:top w:val="nil"/>
              <w:left w:val="nil"/>
              <w:bottom w:val="single" w:sz="4" w:space="0" w:color="auto"/>
              <w:right w:val="single" w:sz="4" w:space="0" w:color="auto"/>
            </w:tcBorders>
            <w:shd w:val="clear" w:color="000000" w:fill="FFFFFF"/>
          </w:tcPr>
          <w:p w14:paraId="575EBE1F" w14:textId="28F90F02" w:rsidR="009817B4" w:rsidRPr="0036394A" w:rsidRDefault="009817B4" w:rsidP="009817B4">
            <w:pPr>
              <w:spacing w:after="0" w:line="240" w:lineRule="auto"/>
              <w:rPr>
                <w:rFonts w:ascii="Candara" w:eastAsia="Times New Roman" w:hAnsi="Candara" w:cs="Arial"/>
                <w:color w:val="000000"/>
                <w:sz w:val="22"/>
                <w:highlight w:val="yellow"/>
                <w:lang w:val="es-419"/>
              </w:rPr>
            </w:pPr>
          </w:p>
        </w:tc>
        <w:tc>
          <w:tcPr>
            <w:tcW w:w="577" w:type="dxa"/>
            <w:tcBorders>
              <w:top w:val="nil"/>
              <w:left w:val="nil"/>
              <w:bottom w:val="single" w:sz="4" w:space="0" w:color="auto"/>
              <w:right w:val="single" w:sz="4" w:space="0" w:color="auto"/>
            </w:tcBorders>
            <w:shd w:val="clear" w:color="000000" w:fill="FFFFFF"/>
            <w:noWrap/>
            <w:vAlign w:val="center"/>
            <w:hideMark/>
          </w:tcPr>
          <w:p w14:paraId="68B090A3" w14:textId="77777777" w:rsidR="009817B4" w:rsidRPr="0036394A" w:rsidRDefault="009817B4" w:rsidP="009817B4">
            <w:pPr>
              <w:spacing w:after="0" w:line="240" w:lineRule="auto"/>
              <w:rPr>
                <w:rFonts w:ascii="Candara" w:eastAsia="Times New Roman" w:hAnsi="Candara" w:cs="Arial"/>
                <w:color w:val="000000"/>
                <w:sz w:val="22"/>
                <w:lang w:val="en-US"/>
              </w:rPr>
            </w:pPr>
            <w:r w:rsidRPr="0036394A">
              <w:rPr>
                <w:rFonts w:ascii="Candara" w:eastAsia="Times New Roman" w:hAnsi="Candara" w:cs="Arial"/>
                <w:color w:val="000000"/>
                <w:sz w:val="22"/>
                <w:lang w:val="en-US"/>
              </w:rPr>
              <w:t>A7</w:t>
            </w:r>
          </w:p>
        </w:tc>
        <w:tc>
          <w:tcPr>
            <w:tcW w:w="4221" w:type="dxa"/>
            <w:tcBorders>
              <w:top w:val="nil"/>
              <w:left w:val="nil"/>
              <w:bottom w:val="single" w:sz="4" w:space="0" w:color="auto"/>
              <w:right w:val="single" w:sz="4" w:space="0" w:color="auto"/>
            </w:tcBorders>
            <w:shd w:val="clear" w:color="000000" w:fill="FFFFFF"/>
            <w:hideMark/>
          </w:tcPr>
          <w:p w14:paraId="58A9B433" w14:textId="412F51F5" w:rsidR="009817B4" w:rsidRPr="0036394A" w:rsidRDefault="009817B4" w:rsidP="009817B4">
            <w:pPr>
              <w:spacing w:after="0" w:line="240" w:lineRule="auto"/>
              <w:rPr>
                <w:rFonts w:ascii="Candara" w:eastAsia="Times New Roman" w:hAnsi="Candara" w:cs="Arial"/>
                <w:color w:val="000000"/>
                <w:sz w:val="22"/>
                <w:lang w:val="es-419"/>
              </w:rPr>
            </w:pPr>
            <w:r w:rsidRPr="0036394A">
              <w:rPr>
                <w:rFonts w:ascii="Candara" w:eastAsia="Times New Roman" w:hAnsi="Candara" w:cs="Arial"/>
                <w:color w:val="000000"/>
                <w:sz w:val="22"/>
              </w:rPr>
              <w:t>Procesos burocráticos para contratación de pautas.</w:t>
            </w:r>
          </w:p>
        </w:tc>
      </w:tr>
      <w:tr w:rsidR="009817B4" w:rsidRPr="009817B4" w14:paraId="672332FA"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31F26456" w14:textId="77777777" w:rsidR="009817B4" w:rsidRPr="009817B4" w:rsidRDefault="009817B4" w:rsidP="009817B4">
            <w:pPr>
              <w:spacing w:after="0" w:line="240" w:lineRule="auto"/>
              <w:jc w:val="center"/>
              <w:rPr>
                <w:rFonts w:ascii="Candara" w:eastAsia="Times New Roman" w:hAnsi="Candara" w:cs="Arial"/>
                <w:color w:val="000000"/>
                <w:sz w:val="22"/>
                <w:lang w:val="en-US"/>
              </w:rPr>
            </w:pPr>
            <w:r w:rsidRPr="009817B4">
              <w:rPr>
                <w:rFonts w:ascii="Candara" w:eastAsia="Times New Roman" w:hAnsi="Candara" w:cs="Arial"/>
                <w:color w:val="000000"/>
                <w:sz w:val="22"/>
                <w:lang w:val="en-US"/>
              </w:rPr>
              <w:t>O8</w:t>
            </w:r>
          </w:p>
        </w:tc>
        <w:tc>
          <w:tcPr>
            <w:tcW w:w="3698" w:type="dxa"/>
            <w:gridSpan w:val="2"/>
            <w:tcBorders>
              <w:top w:val="nil"/>
              <w:left w:val="nil"/>
              <w:bottom w:val="single" w:sz="4" w:space="0" w:color="auto"/>
              <w:right w:val="single" w:sz="4" w:space="0" w:color="auto"/>
            </w:tcBorders>
            <w:shd w:val="clear" w:color="000000" w:fill="FFFFFF"/>
          </w:tcPr>
          <w:p w14:paraId="3AFFFDC0" w14:textId="0B372CC1" w:rsidR="009817B4" w:rsidRPr="009817B4" w:rsidRDefault="009817B4" w:rsidP="009817B4">
            <w:pPr>
              <w:spacing w:after="0" w:line="240" w:lineRule="auto"/>
              <w:rPr>
                <w:rFonts w:ascii="Candara" w:eastAsia="Times New Roman" w:hAnsi="Candara" w:cs="Arial"/>
                <w:color w:val="000000"/>
                <w:sz w:val="22"/>
                <w:lang w:val="es-419"/>
              </w:rPr>
            </w:pPr>
          </w:p>
        </w:tc>
        <w:tc>
          <w:tcPr>
            <w:tcW w:w="577" w:type="dxa"/>
            <w:tcBorders>
              <w:top w:val="nil"/>
              <w:left w:val="nil"/>
              <w:bottom w:val="single" w:sz="4" w:space="0" w:color="auto"/>
              <w:right w:val="single" w:sz="4" w:space="0" w:color="auto"/>
            </w:tcBorders>
            <w:shd w:val="clear" w:color="000000" w:fill="FFFFFF"/>
            <w:noWrap/>
            <w:vAlign w:val="center"/>
            <w:hideMark/>
          </w:tcPr>
          <w:p w14:paraId="09B6912C" w14:textId="77777777" w:rsidR="009817B4" w:rsidRPr="009817B4" w:rsidRDefault="009817B4" w:rsidP="009817B4">
            <w:pPr>
              <w:spacing w:after="0" w:line="240" w:lineRule="auto"/>
              <w:rPr>
                <w:rFonts w:ascii="Candara" w:eastAsia="Times New Roman" w:hAnsi="Candara" w:cs="Arial"/>
                <w:color w:val="000000"/>
                <w:sz w:val="22"/>
                <w:lang w:val="en-US"/>
              </w:rPr>
            </w:pPr>
            <w:r w:rsidRPr="009817B4">
              <w:rPr>
                <w:rFonts w:ascii="Candara" w:eastAsia="Times New Roman" w:hAnsi="Candara" w:cs="Arial"/>
                <w:color w:val="000000"/>
                <w:sz w:val="22"/>
                <w:lang w:val="en-US"/>
              </w:rPr>
              <w:t>A8</w:t>
            </w:r>
          </w:p>
        </w:tc>
        <w:tc>
          <w:tcPr>
            <w:tcW w:w="4221" w:type="dxa"/>
            <w:tcBorders>
              <w:top w:val="nil"/>
              <w:left w:val="nil"/>
              <w:bottom w:val="single" w:sz="4" w:space="0" w:color="auto"/>
              <w:right w:val="single" w:sz="4" w:space="0" w:color="auto"/>
            </w:tcBorders>
            <w:shd w:val="clear" w:color="000000" w:fill="FFFFFF"/>
            <w:hideMark/>
          </w:tcPr>
          <w:p w14:paraId="3BEBFBAF" w14:textId="64D549E1" w:rsidR="009817B4" w:rsidRPr="009817B4" w:rsidRDefault="009817B4" w:rsidP="009817B4">
            <w:pPr>
              <w:spacing w:after="0" w:line="240" w:lineRule="auto"/>
              <w:rPr>
                <w:rFonts w:ascii="Candara" w:eastAsia="Times New Roman" w:hAnsi="Candara" w:cs="Arial"/>
                <w:color w:val="000000"/>
                <w:sz w:val="22"/>
                <w:lang w:val="es-419"/>
              </w:rPr>
            </w:pPr>
            <w:r w:rsidRPr="009817B4">
              <w:rPr>
                <w:rFonts w:ascii="Candara" w:eastAsia="Times New Roman" w:hAnsi="Candara" w:cs="Arial"/>
                <w:color w:val="000000"/>
                <w:sz w:val="22"/>
              </w:rPr>
              <w:t>Aseveraciones infundadas de la función de la Comisión</w:t>
            </w:r>
          </w:p>
        </w:tc>
      </w:tr>
      <w:tr w:rsidR="009817B4" w:rsidRPr="009817B4" w14:paraId="0988727D"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14:paraId="4C6788D2" w14:textId="77777777" w:rsidR="009817B4" w:rsidRPr="009817B4" w:rsidRDefault="009817B4" w:rsidP="009817B4">
            <w:pPr>
              <w:spacing w:after="0" w:line="240" w:lineRule="auto"/>
              <w:jc w:val="center"/>
              <w:rPr>
                <w:rFonts w:ascii="Candara" w:eastAsia="Times New Roman" w:hAnsi="Candara" w:cs="Arial"/>
                <w:color w:val="000000"/>
                <w:sz w:val="22"/>
                <w:lang w:val="en-US"/>
              </w:rPr>
            </w:pPr>
            <w:r w:rsidRPr="009817B4">
              <w:rPr>
                <w:rFonts w:ascii="Candara" w:eastAsia="Times New Roman" w:hAnsi="Candara" w:cs="Arial"/>
                <w:color w:val="000000"/>
                <w:sz w:val="22"/>
                <w:lang w:val="en-US"/>
              </w:rPr>
              <w:t>O9</w:t>
            </w:r>
          </w:p>
        </w:tc>
        <w:tc>
          <w:tcPr>
            <w:tcW w:w="3698" w:type="dxa"/>
            <w:gridSpan w:val="2"/>
            <w:tcBorders>
              <w:top w:val="nil"/>
              <w:left w:val="nil"/>
              <w:bottom w:val="single" w:sz="4" w:space="0" w:color="auto"/>
              <w:right w:val="single" w:sz="4" w:space="0" w:color="auto"/>
            </w:tcBorders>
            <w:shd w:val="clear" w:color="000000" w:fill="FFFFFF"/>
          </w:tcPr>
          <w:p w14:paraId="3AF8BEA0" w14:textId="1203CA8A" w:rsidR="009817B4" w:rsidRPr="009817B4" w:rsidRDefault="009817B4" w:rsidP="009817B4">
            <w:pPr>
              <w:spacing w:after="0" w:line="240" w:lineRule="auto"/>
              <w:rPr>
                <w:rFonts w:ascii="Candara" w:eastAsia="Times New Roman" w:hAnsi="Candara" w:cs="Arial"/>
                <w:color w:val="000000"/>
                <w:sz w:val="22"/>
                <w:lang w:val="es-419"/>
              </w:rPr>
            </w:pPr>
          </w:p>
        </w:tc>
        <w:tc>
          <w:tcPr>
            <w:tcW w:w="577" w:type="dxa"/>
            <w:tcBorders>
              <w:top w:val="nil"/>
              <w:left w:val="nil"/>
              <w:bottom w:val="single" w:sz="4" w:space="0" w:color="auto"/>
              <w:right w:val="single" w:sz="4" w:space="0" w:color="auto"/>
            </w:tcBorders>
            <w:shd w:val="clear" w:color="000000" w:fill="FFFFFF"/>
            <w:noWrap/>
            <w:vAlign w:val="center"/>
            <w:hideMark/>
          </w:tcPr>
          <w:p w14:paraId="73B5CDE6" w14:textId="77777777" w:rsidR="009817B4" w:rsidRPr="009817B4" w:rsidRDefault="009817B4" w:rsidP="009817B4">
            <w:pPr>
              <w:spacing w:after="0" w:line="240" w:lineRule="auto"/>
              <w:rPr>
                <w:rFonts w:ascii="Candara" w:eastAsia="Times New Roman" w:hAnsi="Candara" w:cs="Arial"/>
                <w:color w:val="000000"/>
                <w:sz w:val="22"/>
                <w:lang w:val="en-US"/>
              </w:rPr>
            </w:pPr>
            <w:r w:rsidRPr="009817B4">
              <w:rPr>
                <w:rFonts w:ascii="Candara" w:eastAsia="Times New Roman" w:hAnsi="Candara" w:cs="Arial"/>
                <w:color w:val="000000"/>
                <w:sz w:val="22"/>
                <w:lang w:val="en-US"/>
              </w:rPr>
              <w:t>A9</w:t>
            </w:r>
          </w:p>
        </w:tc>
        <w:tc>
          <w:tcPr>
            <w:tcW w:w="4221" w:type="dxa"/>
            <w:tcBorders>
              <w:top w:val="nil"/>
              <w:left w:val="nil"/>
              <w:bottom w:val="single" w:sz="4" w:space="0" w:color="auto"/>
              <w:right w:val="single" w:sz="4" w:space="0" w:color="auto"/>
            </w:tcBorders>
            <w:shd w:val="clear" w:color="000000" w:fill="FFFFFF"/>
            <w:hideMark/>
          </w:tcPr>
          <w:p w14:paraId="20A8DF3A" w14:textId="7FBAE8BE" w:rsidR="009817B4" w:rsidRPr="009817B4" w:rsidRDefault="009817B4" w:rsidP="009817B4">
            <w:pPr>
              <w:spacing w:after="0" w:line="240" w:lineRule="auto"/>
              <w:rPr>
                <w:rFonts w:ascii="Candara" w:eastAsia="Times New Roman" w:hAnsi="Candara" w:cs="Arial"/>
                <w:color w:val="000000"/>
                <w:sz w:val="22"/>
                <w:lang w:val="es-419"/>
              </w:rPr>
            </w:pPr>
            <w:r w:rsidRPr="009817B4">
              <w:rPr>
                <w:rFonts w:ascii="Candara" w:eastAsia="Times New Roman" w:hAnsi="Candara" w:cs="Arial"/>
                <w:color w:val="000000"/>
                <w:sz w:val="22"/>
              </w:rPr>
              <w:t>Fecha programada para la difusión de un material, este limitado por otra actividad institucional.</w:t>
            </w:r>
          </w:p>
        </w:tc>
      </w:tr>
      <w:tr w:rsidR="009817B4" w:rsidRPr="0036394A" w14:paraId="01BB18A3" w14:textId="77777777" w:rsidTr="003E4D57">
        <w:trPr>
          <w:trHeight w:val="123"/>
        </w:trPr>
        <w:tc>
          <w:tcPr>
            <w:tcW w:w="595" w:type="dxa"/>
            <w:tcBorders>
              <w:top w:val="nil"/>
              <w:left w:val="single" w:sz="4" w:space="0" w:color="auto"/>
              <w:bottom w:val="single" w:sz="4" w:space="0" w:color="auto"/>
              <w:right w:val="single" w:sz="4" w:space="0" w:color="auto"/>
            </w:tcBorders>
            <w:shd w:val="clear" w:color="000000" w:fill="FFFFFF"/>
            <w:noWrap/>
            <w:vAlign w:val="center"/>
          </w:tcPr>
          <w:p w14:paraId="7C4E4220" w14:textId="1CA5EA7D" w:rsidR="009817B4" w:rsidRPr="009817B4" w:rsidRDefault="009817B4" w:rsidP="009817B4">
            <w:pPr>
              <w:spacing w:after="0" w:line="240" w:lineRule="auto"/>
              <w:jc w:val="center"/>
              <w:rPr>
                <w:rFonts w:ascii="Candara" w:eastAsia="Times New Roman" w:hAnsi="Candara" w:cs="Arial"/>
                <w:color w:val="000000"/>
                <w:sz w:val="22"/>
                <w:lang w:val="en-US"/>
              </w:rPr>
            </w:pPr>
            <w:r w:rsidRPr="009817B4">
              <w:rPr>
                <w:rFonts w:ascii="Candara" w:eastAsia="Times New Roman" w:hAnsi="Candara" w:cs="Arial"/>
                <w:color w:val="000000"/>
                <w:sz w:val="22"/>
                <w:lang w:val="en-US"/>
              </w:rPr>
              <w:t>O10</w:t>
            </w:r>
          </w:p>
        </w:tc>
        <w:tc>
          <w:tcPr>
            <w:tcW w:w="3698" w:type="dxa"/>
            <w:gridSpan w:val="2"/>
            <w:tcBorders>
              <w:top w:val="nil"/>
              <w:left w:val="nil"/>
              <w:bottom w:val="single" w:sz="4" w:space="0" w:color="auto"/>
              <w:right w:val="single" w:sz="4" w:space="0" w:color="auto"/>
            </w:tcBorders>
            <w:shd w:val="clear" w:color="000000" w:fill="FFFFFF"/>
          </w:tcPr>
          <w:p w14:paraId="614BB890" w14:textId="77777777" w:rsidR="009817B4" w:rsidRPr="009817B4" w:rsidRDefault="009817B4" w:rsidP="009817B4">
            <w:pPr>
              <w:spacing w:after="0" w:line="240" w:lineRule="auto"/>
              <w:rPr>
                <w:rFonts w:ascii="Candara" w:eastAsia="Times New Roman" w:hAnsi="Candara" w:cs="Arial"/>
                <w:color w:val="000000"/>
                <w:sz w:val="22"/>
                <w:lang w:val="es-GT"/>
              </w:rPr>
            </w:pPr>
          </w:p>
        </w:tc>
        <w:tc>
          <w:tcPr>
            <w:tcW w:w="577" w:type="dxa"/>
            <w:tcBorders>
              <w:top w:val="nil"/>
              <w:left w:val="nil"/>
              <w:bottom w:val="single" w:sz="4" w:space="0" w:color="auto"/>
              <w:right w:val="single" w:sz="4" w:space="0" w:color="auto"/>
            </w:tcBorders>
            <w:shd w:val="clear" w:color="000000" w:fill="FFFFFF"/>
            <w:noWrap/>
            <w:vAlign w:val="center"/>
          </w:tcPr>
          <w:p w14:paraId="30F45EBB" w14:textId="482BC1C8" w:rsidR="009817B4" w:rsidRPr="009817B4" w:rsidRDefault="009817B4" w:rsidP="009817B4">
            <w:pPr>
              <w:spacing w:after="0" w:line="240" w:lineRule="auto"/>
              <w:rPr>
                <w:rFonts w:ascii="Candara" w:eastAsia="Times New Roman" w:hAnsi="Candara" w:cs="Arial"/>
                <w:color w:val="000000"/>
                <w:sz w:val="22"/>
                <w:lang w:val="en-US"/>
              </w:rPr>
            </w:pPr>
            <w:r w:rsidRPr="009817B4">
              <w:rPr>
                <w:rFonts w:ascii="Candara" w:eastAsia="Times New Roman" w:hAnsi="Candara" w:cs="Arial"/>
                <w:color w:val="000000"/>
                <w:sz w:val="22"/>
                <w:lang w:val="en-US"/>
              </w:rPr>
              <w:t>A10</w:t>
            </w:r>
          </w:p>
        </w:tc>
        <w:tc>
          <w:tcPr>
            <w:tcW w:w="4221" w:type="dxa"/>
            <w:tcBorders>
              <w:top w:val="nil"/>
              <w:left w:val="nil"/>
              <w:bottom w:val="single" w:sz="4" w:space="0" w:color="auto"/>
              <w:right w:val="single" w:sz="4" w:space="0" w:color="auto"/>
            </w:tcBorders>
            <w:shd w:val="clear" w:color="000000" w:fill="FFFFFF"/>
          </w:tcPr>
          <w:p w14:paraId="29E2ED6C" w14:textId="7EFF6D01" w:rsidR="009817B4" w:rsidRPr="0036394A" w:rsidRDefault="009817B4" w:rsidP="009817B4">
            <w:pPr>
              <w:spacing w:after="0" w:line="240" w:lineRule="auto"/>
              <w:rPr>
                <w:rFonts w:ascii="Candara" w:eastAsia="Times New Roman" w:hAnsi="Candara" w:cs="Arial"/>
                <w:color w:val="000000"/>
                <w:sz w:val="22"/>
              </w:rPr>
            </w:pPr>
            <w:r w:rsidRPr="009817B4">
              <w:rPr>
                <w:rFonts w:ascii="Candara" w:eastAsia="Times New Roman" w:hAnsi="Candara" w:cs="Arial"/>
                <w:color w:val="000000"/>
                <w:sz w:val="22"/>
              </w:rPr>
              <w:t xml:space="preserve">Personas que toman decisiones se encuentren en relación de dependencia </w:t>
            </w:r>
          </w:p>
        </w:tc>
      </w:tr>
    </w:tbl>
    <w:p w14:paraId="2B83A764" w14:textId="59D68CA1" w:rsidR="0036394A" w:rsidRPr="0036394A" w:rsidRDefault="0036394A" w:rsidP="0036394A">
      <w:pPr>
        <w:tabs>
          <w:tab w:val="left" w:pos="6144"/>
        </w:tabs>
        <w:sectPr w:rsidR="0036394A" w:rsidRPr="0036394A" w:rsidSect="003F5706">
          <w:headerReference w:type="even" r:id="rId46"/>
          <w:headerReference w:type="default" r:id="rId47"/>
          <w:footerReference w:type="even" r:id="rId48"/>
          <w:footerReference w:type="default" r:id="rId49"/>
          <w:headerReference w:type="first" r:id="rId50"/>
          <w:footerReference w:type="first" r:id="rId51"/>
          <w:pgSz w:w="12240" w:h="18720" w:code="196"/>
          <w:pgMar w:top="2155" w:right="1610" w:bottom="2268" w:left="1701" w:header="720" w:footer="720" w:gutter="0"/>
          <w:cols w:space="720"/>
          <w:docGrid w:linePitch="360"/>
        </w:sectPr>
      </w:pPr>
    </w:p>
    <w:p w14:paraId="0C19FB13" w14:textId="397A7FBF" w:rsidR="00480A18" w:rsidRPr="00D209DA" w:rsidRDefault="00480A18" w:rsidP="003E4D57">
      <w:pPr>
        <w:pStyle w:val="Ttulo1"/>
        <w:jc w:val="center"/>
        <w:rPr>
          <w:b/>
          <w:bCs/>
        </w:rPr>
      </w:pPr>
      <w:bookmarkStart w:id="25" w:name="_Toc37838831"/>
      <w:r w:rsidRPr="00D209DA">
        <w:rPr>
          <w:b/>
          <w:bCs/>
        </w:rPr>
        <w:lastRenderedPageBreak/>
        <w:t>Conceptos Básicos</w:t>
      </w:r>
      <w:bookmarkEnd w:id="25"/>
    </w:p>
    <w:p w14:paraId="41F71217" w14:textId="77777777" w:rsidR="005533A6" w:rsidRDefault="005533A6" w:rsidP="003E4D57">
      <w:pPr>
        <w:pStyle w:val="Textocomentario"/>
        <w:jc w:val="center"/>
        <w:rPr>
          <w:rFonts w:ascii="Candara" w:hAnsi="Candara"/>
          <w:b/>
          <w:bCs/>
          <w:sz w:val="24"/>
          <w:szCs w:val="24"/>
          <w:lang w:val="es-419"/>
        </w:rPr>
      </w:pPr>
    </w:p>
    <w:p w14:paraId="405ABEB6" w14:textId="1C88AA39" w:rsidR="00D209DA" w:rsidRDefault="00D209DA" w:rsidP="00480A18">
      <w:pPr>
        <w:pStyle w:val="Textocomentario"/>
        <w:jc w:val="both"/>
        <w:rPr>
          <w:rFonts w:ascii="Candara" w:hAnsi="Candara"/>
          <w:sz w:val="24"/>
          <w:szCs w:val="24"/>
          <w:lang w:val="es-419"/>
        </w:rPr>
      </w:pPr>
      <w:r w:rsidRPr="00D209DA">
        <w:rPr>
          <w:rFonts w:ascii="Candara" w:hAnsi="Candara"/>
          <w:b/>
          <w:bCs/>
          <w:sz w:val="24"/>
          <w:szCs w:val="24"/>
          <w:lang w:val="es-419"/>
        </w:rPr>
        <w:t>Corrupción</w:t>
      </w:r>
      <w:r>
        <w:rPr>
          <w:rFonts w:ascii="Candara" w:hAnsi="Candara"/>
          <w:sz w:val="24"/>
          <w:szCs w:val="24"/>
          <w:lang w:val="es-419"/>
        </w:rPr>
        <w:t xml:space="preserve">: </w:t>
      </w:r>
    </w:p>
    <w:p w14:paraId="34EE097A" w14:textId="1B485111" w:rsidR="00D209DA" w:rsidRDefault="00D209DA" w:rsidP="00D209DA">
      <w:pPr>
        <w:pStyle w:val="Textocomentario"/>
        <w:numPr>
          <w:ilvl w:val="0"/>
          <w:numId w:val="14"/>
        </w:numPr>
        <w:jc w:val="both"/>
        <w:rPr>
          <w:rFonts w:ascii="Candara" w:hAnsi="Candara"/>
          <w:sz w:val="24"/>
          <w:szCs w:val="24"/>
          <w:lang w:val="es-419"/>
        </w:rPr>
      </w:pPr>
      <w:r>
        <w:rPr>
          <w:rFonts w:ascii="Candara" w:hAnsi="Candara"/>
          <w:sz w:val="24"/>
          <w:szCs w:val="24"/>
          <w:lang w:val="es-419"/>
        </w:rPr>
        <w:t>El</w:t>
      </w:r>
      <w:r w:rsidRPr="00D209DA">
        <w:rPr>
          <w:rFonts w:ascii="Candara" w:hAnsi="Candara"/>
          <w:sz w:val="24"/>
          <w:szCs w:val="24"/>
          <w:lang w:val="es-419"/>
        </w:rPr>
        <w:t xml:space="preserve"> mal uso del poder encomendado para beneficio privado</w:t>
      </w:r>
      <w:r>
        <w:rPr>
          <w:rFonts w:ascii="Candara" w:hAnsi="Candara"/>
          <w:sz w:val="24"/>
          <w:szCs w:val="24"/>
          <w:lang w:val="es-419"/>
        </w:rPr>
        <w:t>.</w:t>
      </w:r>
    </w:p>
    <w:p w14:paraId="2FFC4F57" w14:textId="4D6C3FD8" w:rsidR="00D209DA" w:rsidRDefault="00D209DA" w:rsidP="00D209DA">
      <w:pPr>
        <w:pStyle w:val="Textocomentario"/>
        <w:numPr>
          <w:ilvl w:val="0"/>
          <w:numId w:val="14"/>
        </w:numPr>
        <w:jc w:val="both"/>
        <w:rPr>
          <w:rFonts w:ascii="Candara" w:hAnsi="Candara"/>
          <w:sz w:val="24"/>
          <w:szCs w:val="24"/>
          <w:lang w:val="es-419"/>
        </w:rPr>
      </w:pPr>
      <w:r>
        <w:rPr>
          <w:rFonts w:ascii="Candara" w:hAnsi="Candara"/>
          <w:sz w:val="24"/>
          <w:szCs w:val="24"/>
          <w:lang w:val="es-419"/>
        </w:rPr>
        <w:t>E</w:t>
      </w:r>
      <w:r w:rsidRPr="00D209DA">
        <w:rPr>
          <w:rFonts w:ascii="Candara" w:hAnsi="Candara"/>
          <w:sz w:val="24"/>
          <w:szCs w:val="24"/>
          <w:lang w:val="es-419"/>
        </w:rPr>
        <w:t>l mal uso del cargo público para beneficio privado BM (1997)</w:t>
      </w:r>
    </w:p>
    <w:p w14:paraId="55259696" w14:textId="77777777" w:rsidR="00D209DA" w:rsidRDefault="00D209DA" w:rsidP="00D209DA">
      <w:pPr>
        <w:pStyle w:val="Textocomentario"/>
        <w:numPr>
          <w:ilvl w:val="0"/>
          <w:numId w:val="14"/>
        </w:numPr>
        <w:jc w:val="both"/>
        <w:rPr>
          <w:rFonts w:ascii="Candara" w:hAnsi="Candara"/>
          <w:sz w:val="24"/>
          <w:szCs w:val="24"/>
          <w:lang w:val="es-419"/>
        </w:rPr>
      </w:pPr>
      <w:r>
        <w:rPr>
          <w:rFonts w:ascii="Candara" w:hAnsi="Candara"/>
          <w:sz w:val="24"/>
          <w:szCs w:val="24"/>
          <w:lang w:val="es-419"/>
        </w:rPr>
        <w:t>L</w:t>
      </w:r>
      <w:r w:rsidRPr="00D209DA">
        <w:rPr>
          <w:rFonts w:ascii="Candara" w:hAnsi="Candara"/>
          <w:sz w:val="24"/>
          <w:szCs w:val="24"/>
          <w:lang w:val="es-419"/>
        </w:rPr>
        <w:t>a privatización de la política pública Kaufmann (2005)</w:t>
      </w:r>
    </w:p>
    <w:p w14:paraId="397F9A5D" w14:textId="4CC926C7" w:rsidR="00D209DA" w:rsidRDefault="00D209DA" w:rsidP="00D209DA">
      <w:pPr>
        <w:pStyle w:val="Textocomentario"/>
        <w:numPr>
          <w:ilvl w:val="0"/>
          <w:numId w:val="14"/>
        </w:numPr>
        <w:jc w:val="both"/>
        <w:rPr>
          <w:rFonts w:ascii="Candara" w:hAnsi="Candara"/>
          <w:sz w:val="24"/>
          <w:szCs w:val="24"/>
          <w:lang w:val="es-419"/>
        </w:rPr>
      </w:pPr>
      <w:r>
        <w:rPr>
          <w:rFonts w:ascii="Candara" w:hAnsi="Candara"/>
          <w:sz w:val="24"/>
          <w:szCs w:val="24"/>
          <w:lang w:val="es-419"/>
        </w:rPr>
        <w:t>U</w:t>
      </w:r>
      <w:r w:rsidRPr="00D209DA">
        <w:rPr>
          <w:rFonts w:ascii="Candara" w:hAnsi="Candara"/>
          <w:sz w:val="24"/>
          <w:szCs w:val="24"/>
          <w:lang w:val="es-419"/>
        </w:rPr>
        <w:t xml:space="preserve">n fenómeno complejo y multifacético, resultado de relaciones dinámicas entre procesos económicos, sociales y políticos, y entre diversos actores públicos, sociales y privados. </w:t>
      </w:r>
      <w:proofErr w:type="spellStart"/>
      <w:r w:rsidRPr="00D209DA">
        <w:rPr>
          <w:rFonts w:ascii="Candara" w:hAnsi="Candara"/>
          <w:sz w:val="24"/>
          <w:szCs w:val="24"/>
          <w:lang w:val="es-419"/>
        </w:rPr>
        <w:t>UKaid</w:t>
      </w:r>
      <w:proofErr w:type="spellEnd"/>
      <w:r w:rsidRPr="00D209DA">
        <w:rPr>
          <w:rFonts w:ascii="Candara" w:hAnsi="Candara"/>
          <w:sz w:val="24"/>
          <w:szCs w:val="24"/>
          <w:lang w:val="es-419"/>
        </w:rPr>
        <w:t xml:space="preserve"> (2015)</w:t>
      </w:r>
    </w:p>
    <w:p w14:paraId="2E7C4136" w14:textId="6645B547" w:rsidR="00D209DA" w:rsidRDefault="00D209DA" w:rsidP="00D209DA">
      <w:pPr>
        <w:pStyle w:val="Textocomentario"/>
        <w:numPr>
          <w:ilvl w:val="0"/>
          <w:numId w:val="14"/>
        </w:numPr>
        <w:jc w:val="both"/>
        <w:rPr>
          <w:rFonts w:ascii="Candara" w:hAnsi="Candara"/>
          <w:sz w:val="24"/>
          <w:szCs w:val="24"/>
          <w:lang w:val="es-419"/>
        </w:rPr>
      </w:pPr>
      <w:r>
        <w:rPr>
          <w:rFonts w:ascii="Candara" w:hAnsi="Candara"/>
          <w:sz w:val="24"/>
          <w:szCs w:val="24"/>
          <w:lang w:val="es-419"/>
        </w:rPr>
        <w:t>El</w:t>
      </w:r>
      <w:r w:rsidRPr="00D209DA">
        <w:rPr>
          <w:rFonts w:ascii="Candara" w:hAnsi="Candara"/>
          <w:sz w:val="24"/>
          <w:szCs w:val="24"/>
          <w:lang w:val="es-419"/>
        </w:rPr>
        <w:t xml:space="preserve"> abuso de un cargo público para beneficio privado. FMI (2016)</w:t>
      </w:r>
    </w:p>
    <w:p w14:paraId="73B5AC19" w14:textId="77777777" w:rsidR="00D209DA" w:rsidRDefault="00D209DA" w:rsidP="00480A18">
      <w:pPr>
        <w:pStyle w:val="Textocomentario"/>
        <w:jc w:val="both"/>
        <w:rPr>
          <w:rFonts w:ascii="Candara" w:hAnsi="Candara"/>
          <w:sz w:val="24"/>
          <w:szCs w:val="24"/>
          <w:lang w:val="es-419"/>
        </w:rPr>
      </w:pPr>
      <w:r w:rsidRPr="00D209DA">
        <w:rPr>
          <w:rFonts w:ascii="Candara" w:hAnsi="Candara"/>
          <w:b/>
          <w:bCs/>
          <w:sz w:val="24"/>
          <w:szCs w:val="24"/>
          <w:lang w:val="es-419"/>
        </w:rPr>
        <w:t>Anticorrupción</w:t>
      </w:r>
      <w:r>
        <w:rPr>
          <w:rFonts w:ascii="Candara" w:hAnsi="Candara"/>
          <w:sz w:val="24"/>
          <w:szCs w:val="24"/>
          <w:lang w:val="es-419"/>
        </w:rPr>
        <w:t xml:space="preserve">:   </w:t>
      </w:r>
    </w:p>
    <w:p w14:paraId="7EFBA1B1" w14:textId="1B98367E" w:rsidR="00480A18" w:rsidRDefault="00D209DA" w:rsidP="00480A18">
      <w:pPr>
        <w:pStyle w:val="Textocomentario"/>
        <w:jc w:val="both"/>
        <w:rPr>
          <w:rFonts w:ascii="Candara" w:hAnsi="Candara"/>
          <w:sz w:val="24"/>
          <w:szCs w:val="24"/>
          <w:lang w:val="es-419"/>
        </w:rPr>
      </w:pPr>
      <w:r w:rsidRPr="00D209DA">
        <w:rPr>
          <w:rFonts w:ascii="Candara" w:hAnsi="Candara"/>
          <w:sz w:val="24"/>
          <w:szCs w:val="24"/>
          <w:lang w:val="es-419"/>
        </w:rPr>
        <w:t>El antónimo se utiliza comúnmente en el mundo anglosajón, que significa un plan de choque urgente contra la corrupción con medidas punitivas, diferente a un plan para crear condiciones de transparencia e integridad desde la etapa de prevención hasta la confiscación de bienes producto de corrupción. Cabe aclarar que en este SFD no se utiliza el concepto de anticorrupción.</w:t>
      </w:r>
    </w:p>
    <w:p w14:paraId="396F398B" w14:textId="4F82BFB9" w:rsidR="00D209DA" w:rsidRDefault="00D209DA" w:rsidP="00480A18">
      <w:pPr>
        <w:pStyle w:val="Textocomentario"/>
        <w:jc w:val="both"/>
        <w:rPr>
          <w:rFonts w:ascii="Candara" w:hAnsi="Candara"/>
          <w:b/>
          <w:bCs/>
          <w:sz w:val="24"/>
          <w:szCs w:val="24"/>
          <w:lang w:val="es-419"/>
        </w:rPr>
      </w:pPr>
      <w:r>
        <w:rPr>
          <w:rFonts w:ascii="Candara" w:hAnsi="Candara"/>
          <w:b/>
          <w:bCs/>
          <w:sz w:val="24"/>
          <w:szCs w:val="24"/>
          <w:lang w:val="es-419"/>
        </w:rPr>
        <w:t xml:space="preserve">Conflicto de Interés </w:t>
      </w:r>
    </w:p>
    <w:p w14:paraId="6601E962" w14:textId="4CA56573" w:rsidR="00D209DA" w:rsidRDefault="00D209DA" w:rsidP="00480A18">
      <w:pPr>
        <w:pStyle w:val="Textocomentario"/>
        <w:jc w:val="both"/>
        <w:rPr>
          <w:rFonts w:ascii="Candara" w:hAnsi="Candara"/>
          <w:sz w:val="24"/>
          <w:szCs w:val="24"/>
          <w:lang w:val="es-419"/>
        </w:rPr>
      </w:pPr>
      <w:r>
        <w:rPr>
          <w:rFonts w:ascii="Candara" w:hAnsi="Candara"/>
          <w:sz w:val="24"/>
          <w:szCs w:val="24"/>
          <w:lang w:val="es-419"/>
        </w:rPr>
        <w:t>U</w:t>
      </w:r>
      <w:r w:rsidRPr="00D209DA">
        <w:rPr>
          <w:rFonts w:ascii="Candara" w:hAnsi="Candara"/>
          <w:sz w:val="24"/>
          <w:szCs w:val="24"/>
          <w:lang w:val="es-419"/>
        </w:rPr>
        <w:t>n conflicto entre las obligaciones públicas y los intereses privados de un servidor público, cuando estos intereses pueden tener la capacidad para influir impropiamente en el desempeño de sus actividades como servidor público. OCDE (2003a)</w:t>
      </w:r>
    </w:p>
    <w:p w14:paraId="1D63D101" w14:textId="77777777" w:rsidR="00E82EA5" w:rsidRDefault="00E82EA5" w:rsidP="00E82EA5">
      <w:pPr>
        <w:spacing w:after="0" w:line="240" w:lineRule="auto"/>
        <w:rPr>
          <w:rFonts w:ascii="Candara" w:eastAsia="Times New Roman" w:hAnsi="Candara" w:cs="Arial"/>
          <w:szCs w:val="24"/>
          <w:lang w:val="es-419"/>
        </w:rPr>
      </w:pPr>
      <w:r>
        <w:rPr>
          <w:rFonts w:ascii="Candara" w:eastAsia="Times New Roman" w:hAnsi="Candara" w:cs="Arial"/>
          <w:b/>
          <w:bCs/>
          <w:color w:val="000000"/>
          <w:szCs w:val="24"/>
          <w:lang w:val="es-419"/>
        </w:rPr>
        <w:t>Fortalezas</w:t>
      </w:r>
      <w:r>
        <w:rPr>
          <w:rFonts w:ascii="Candara" w:eastAsia="Times New Roman" w:hAnsi="Candara" w:cs="Arial"/>
          <w:szCs w:val="24"/>
          <w:lang w:val="es-419"/>
        </w:rPr>
        <w:t xml:space="preserve">: </w:t>
      </w:r>
    </w:p>
    <w:p w14:paraId="71D673E2" w14:textId="0FD9461F" w:rsidR="00E82EA5" w:rsidRDefault="00E82EA5" w:rsidP="00E82EA5">
      <w:pPr>
        <w:spacing w:after="0" w:line="240" w:lineRule="auto"/>
        <w:rPr>
          <w:rFonts w:ascii="Candara" w:eastAsia="Times New Roman" w:hAnsi="Candara" w:cs="Arial"/>
          <w:szCs w:val="24"/>
          <w:lang w:val="es-419"/>
        </w:rPr>
      </w:pPr>
      <w:r>
        <w:rPr>
          <w:rFonts w:ascii="Candara" w:eastAsia="Times New Roman" w:hAnsi="Candara" w:cs="Arial"/>
          <w:szCs w:val="24"/>
          <w:lang w:val="es-419"/>
        </w:rPr>
        <w:t xml:space="preserve">Son recursos o capacidades internos que ayudan a una institución a cumplir con sus resultados. </w:t>
      </w:r>
    </w:p>
    <w:p w14:paraId="0E96CB4B" w14:textId="77777777" w:rsidR="00E82EA5" w:rsidRDefault="00E82EA5" w:rsidP="00E82EA5">
      <w:pPr>
        <w:spacing w:after="0" w:line="240" w:lineRule="auto"/>
        <w:rPr>
          <w:rFonts w:ascii="Candara" w:eastAsia="Times New Roman" w:hAnsi="Candara" w:cs="Arial"/>
          <w:b/>
          <w:bCs/>
          <w:color w:val="000000"/>
          <w:szCs w:val="24"/>
          <w:lang w:val="es-419"/>
        </w:rPr>
      </w:pPr>
    </w:p>
    <w:p w14:paraId="3DF2DB8D" w14:textId="77777777" w:rsidR="00E82EA5" w:rsidRDefault="00E82EA5" w:rsidP="00E82EA5">
      <w:pPr>
        <w:spacing w:after="0" w:line="240" w:lineRule="auto"/>
        <w:rPr>
          <w:rFonts w:ascii="Candara" w:eastAsia="Times New Roman" w:hAnsi="Candara" w:cs="Arial"/>
          <w:b/>
          <w:bCs/>
          <w:color w:val="000000"/>
          <w:szCs w:val="24"/>
          <w:lang w:val="es-419"/>
        </w:rPr>
      </w:pPr>
      <w:r>
        <w:rPr>
          <w:rFonts w:ascii="Candara" w:eastAsia="Times New Roman" w:hAnsi="Candara" w:cs="Arial"/>
          <w:b/>
          <w:bCs/>
          <w:color w:val="000000"/>
          <w:szCs w:val="24"/>
          <w:lang w:val="es-419"/>
        </w:rPr>
        <w:t xml:space="preserve">Debilidades: </w:t>
      </w:r>
    </w:p>
    <w:p w14:paraId="4B289797" w14:textId="4A01B112" w:rsidR="00E82EA5" w:rsidRDefault="00E82EA5" w:rsidP="00E82EA5">
      <w:pPr>
        <w:spacing w:after="0" w:line="240" w:lineRule="auto"/>
        <w:rPr>
          <w:rFonts w:ascii="Candara" w:eastAsia="Times New Roman" w:hAnsi="Candara" w:cs="Arial"/>
          <w:color w:val="000000"/>
          <w:szCs w:val="24"/>
          <w:lang w:val="es-419"/>
        </w:rPr>
      </w:pPr>
      <w:r>
        <w:rPr>
          <w:rFonts w:ascii="Candara" w:eastAsia="Times New Roman" w:hAnsi="Candara" w:cs="Arial"/>
          <w:szCs w:val="24"/>
          <w:lang w:val="es-419"/>
        </w:rPr>
        <w:t xml:space="preserve">Son los aspectos negativos internos en recursos y capacidades que obstaculizan la capacidad de la institución para lograr sus resultados. </w:t>
      </w:r>
    </w:p>
    <w:p w14:paraId="5656D5DD" w14:textId="77777777" w:rsidR="00E82EA5" w:rsidRDefault="00E82EA5" w:rsidP="00E82EA5">
      <w:pPr>
        <w:spacing w:after="0" w:line="240" w:lineRule="auto"/>
        <w:rPr>
          <w:rFonts w:ascii="Candara" w:eastAsia="Times New Roman" w:hAnsi="Candara" w:cs="Arial"/>
          <w:b/>
          <w:bCs/>
          <w:color w:val="000000"/>
          <w:szCs w:val="24"/>
          <w:lang w:val="es-419"/>
        </w:rPr>
      </w:pPr>
    </w:p>
    <w:p w14:paraId="1DE63398" w14:textId="77777777" w:rsidR="00E82EA5" w:rsidRDefault="00E82EA5" w:rsidP="00E82EA5">
      <w:pPr>
        <w:spacing w:after="0" w:line="240" w:lineRule="auto"/>
        <w:rPr>
          <w:rFonts w:ascii="Candara" w:eastAsia="Times New Roman" w:hAnsi="Candara" w:cs="Arial"/>
          <w:b/>
          <w:bCs/>
          <w:color w:val="000000"/>
          <w:szCs w:val="24"/>
          <w:lang w:val="es-419"/>
        </w:rPr>
      </w:pPr>
      <w:r>
        <w:rPr>
          <w:rFonts w:ascii="Candara" w:eastAsia="Times New Roman" w:hAnsi="Candara" w:cs="Arial"/>
          <w:b/>
          <w:bCs/>
          <w:color w:val="000000"/>
          <w:szCs w:val="24"/>
          <w:lang w:val="es-419"/>
        </w:rPr>
        <w:t xml:space="preserve">Oportunidades: </w:t>
      </w:r>
    </w:p>
    <w:p w14:paraId="6F4C6AAC" w14:textId="5C575860" w:rsidR="00E82EA5" w:rsidRDefault="00E82EA5" w:rsidP="00E82EA5">
      <w:pPr>
        <w:spacing w:after="0" w:line="240" w:lineRule="auto"/>
        <w:rPr>
          <w:rFonts w:ascii="Candara" w:eastAsia="Times New Roman" w:hAnsi="Candara" w:cs="Arial"/>
          <w:color w:val="000000"/>
          <w:szCs w:val="24"/>
          <w:lang w:val="es-419"/>
        </w:rPr>
      </w:pPr>
      <w:r>
        <w:rPr>
          <w:rFonts w:ascii="Candara" w:eastAsia="Times New Roman" w:hAnsi="Candara" w:cs="Arial"/>
          <w:szCs w:val="24"/>
          <w:lang w:val="es-419"/>
        </w:rPr>
        <w:t xml:space="preserve">Situaciones o factores sociales, económicos políticos, culturales, ambientales, que están fuera del control de la institución, cuya particularidad es que son factibles de ser aprovechados por ésta. </w:t>
      </w:r>
    </w:p>
    <w:p w14:paraId="35E7D733" w14:textId="77777777" w:rsidR="00E82EA5" w:rsidRDefault="00E82EA5" w:rsidP="00E82EA5">
      <w:pPr>
        <w:spacing w:after="0" w:line="240" w:lineRule="auto"/>
        <w:rPr>
          <w:rFonts w:ascii="Candara" w:eastAsia="Times New Roman" w:hAnsi="Candara" w:cs="Arial"/>
          <w:b/>
          <w:bCs/>
          <w:color w:val="000000"/>
          <w:szCs w:val="24"/>
          <w:lang w:val="es-419"/>
        </w:rPr>
      </w:pPr>
    </w:p>
    <w:p w14:paraId="5F6E5A90" w14:textId="77777777" w:rsidR="00E82EA5" w:rsidRDefault="00E82EA5" w:rsidP="00E82EA5">
      <w:pPr>
        <w:spacing w:after="0" w:line="240" w:lineRule="auto"/>
        <w:rPr>
          <w:rFonts w:ascii="Candara" w:eastAsia="Times New Roman" w:hAnsi="Candara" w:cs="Arial"/>
          <w:szCs w:val="24"/>
          <w:lang w:val="es-419"/>
        </w:rPr>
      </w:pPr>
      <w:r>
        <w:rPr>
          <w:rFonts w:ascii="Candara" w:eastAsia="Times New Roman" w:hAnsi="Candara" w:cs="Arial"/>
          <w:b/>
          <w:bCs/>
          <w:color w:val="000000"/>
          <w:szCs w:val="24"/>
          <w:lang w:val="es-419"/>
        </w:rPr>
        <w:t>Amenazas</w:t>
      </w:r>
      <w:r>
        <w:rPr>
          <w:rFonts w:ascii="Candara" w:eastAsia="Times New Roman" w:hAnsi="Candara" w:cs="Arial"/>
          <w:szCs w:val="24"/>
          <w:lang w:val="es-419"/>
        </w:rPr>
        <w:t>:</w:t>
      </w:r>
    </w:p>
    <w:p w14:paraId="61A53B1F" w14:textId="301E1198" w:rsidR="00E82EA5" w:rsidRDefault="00E82EA5" w:rsidP="00E82EA5">
      <w:pPr>
        <w:spacing w:after="0" w:line="240" w:lineRule="auto"/>
        <w:rPr>
          <w:rFonts w:ascii="Candara" w:eastAsia="Times New Roman" w:hAnsi="Candara" w:cs="Arial"/>
          <w:color w:val="000000"/>
          <w:szCs w:val="24"/>
          <w:lang w:val="es-419"/>
        </w:rPr>
      </w:pPr>
      <w:r>
        <w:rPr>
          <w:rFonts w:ascii="Candara" w:eastAsia="Times New Roman" w:hAnsi="Candara" w:cs="Arial"/>
          <w:szCs w:val="24"/>
          <w:lang w:val="es-419"/>
        </w:rPr>
        <w:t xml:space="preserve">Factores externos que están fuera del control de la institución y que podrían perjudicar y/o limitar el desarrollo de </w:t>
      </w:r>
      <w:r w:rsidR="004F67D7">
        <w:rPr>
          <w:rFonts w:ascii="Candara" w:eastAsia="Times New Roman" w:hAnsi="Candara" w:cs="Arial"/>
          <w:szCs w:val="24"/>
          <w:lang w:val="es-419"/>
        </w:rPr>
        <w:t>esta</w:t>
      </w:r>
      <w:r>
        <w:rPr>
          <w:rFonts w:ascii="Candara" w:eastAsia="Times New Roman" w:hAnsi="Candara" w:cs="Arial"/>
          <w:szCs w:val="24"/>
          <w:lang w:val="es-419"/>
        </w:rPr>
        <w:t xml:space="preserve">. </w:t>
      </w:r>
    </w:p>
    <w:p w14:paraId="0031D65B" w14:textId="6E63E1D0" w:rsidR="00E82EA5" w:rsidRDefault="00E82EA5" w:rsidP="00480A18">
      <w:pPr>
        <w:pStyle w:val="Textocomentario"/>
        <w:jc w:val="both"/>
        <w:rPr>
          <w:rFonts w:ascii="Candara" w:hAnsi="Candara"/>
          <w:sz w:val="24"/>
          <w:szCs w:val="24"/>
          <w:lang w:val="es-419"/>
        </w:rPr>
      </w:pPr>
    </w:p>
    <w:p w14:paraId="08DACE3E" w14:textId="77777777" w:rsidR="00E82EA5" w:rsidRPr="00D209DA" w:rsidRDefault="00E82EA5" w:rsidP="00480A18">
      <w:pPr>
        <w:pStyle w:val="Textocomentario"/>
        <w:jc w:val="both"/>
        <w:rPr>
          <w:rFonts w:ascii="Candara" w:hAnsi="Candara"/>
          <w:sz w:val="24"/>
          <w:szCs w:val="24"/>
          <w:lang w:val="es-419"/>
        </w:rPr>
      </w:pPr>
    </w:p>
    <w:p w14:paraId="0779DC8D" w14:textId="77777777" w:rsidR="00E82EA5" w:rsidRDefault="00E82EA5" w:rsidP="00D209DA">
      <w:pPr>
        <w:pStyle w:val="Ttulo1"/>
        <w:rPr>
          <w:b/>
          <w:bCs/>
        </w:rPr>
        <w:sectPr w:rsidR="00E82EA5" w:rsidSect="002673A8">
          <w:pgSz w:w="12240" w:h="18720" w:code="196"/>
          <w:pgMar w:top="2127" w:right="1608" w:bottom="2268" w:left="1701" w:header="720" w:footer="720" w:gutter="0"/>
          <w:cols w:space="720"/>
          <w:docGrid w:linePitch="360"/>
        </w:sectPr>
      </w:pPr>
    </w:p>
    <w:p w14:paraId="6C643956" w14:textId="1CABD793" w:rsidR="00480A18" w:rsidRDefault="00480A18" w:rsidP="003E4D57">
      <w:pPr>
        <w:pStyle w:val="Ttulo1"/>
        <w:jc w:val="center"/>
        <w:rPr>
          <w:b/>
          <w:bCs/>
        </w:rPr>
      </w:pPr>
      <w:bookmarkStart w:id="26" w:name="_Toc37838832"/>
      <w:r w:rsidRPr="00D209DA">
        <w:rPr>
          <w:b/>
          <w:bCs/>
        </w:rPr>
        <w:lastRenderedPageBreak/>
        <w:t xml:space="preserve">Bibliografía </w:t>
      </w:r>
      <w:r w:rsidR="00626DE6">
        <w:rPr>
          <w:b/>
          <w:bCs/>
        </w:rPr>
        <w:t>/ e-grafía</w:t>
      </w:r>
      <w:bookmarkEnd w:id="26"/>
    </w:p>
    <w:p w14:paraId="08650A72" w14:textId="77777777" w:rsidR="00626DE6" w:rsidRPr="00626DE6" w:rsidRDefault="00626DE6" w:rsidP="00626DE6"/>
    <w:p w14:paraId="45ECFD91" w14:textId="274EF418" w:rsidR="00D209DA" w:rsidRPr="00D209DA" w:rsidRDefault="00D209DA" w:rsidP="00480A18">
      <w:pPr>
        <w:pStyle w:val="Textocomentario"/>
        <w:jc w:val="both"/>
        <w:rPr>
          <w:rFonts w:ascii="Candara" w:hAnsi="Candara"/>
          <w:sz w:val="24"/>
          <w:szCs w:val="24"/>
          <w:lang w:val="es-419"/>
        </w:rPr>
      </w:pPr>
      <w:r w:rsidRPr="00D209DA">
        <w:rPr>
          <w:rFonts w:ascii="Candara" w:hAnsi="Candara"/>
          <w:sz w:val="24"/>
          <w:szCs w:val="24"/>
          <w:lang w:val="es-419"/>
        </w:rPr>
        <w:t>Política General de Gobierno. Guatemala 2020</w:t>
      </w:r>
    </w:p>
    <w:p w14:paraId="3CEECC26" w14:textId="1E2D2B90" w:rsidR="00D209DA" w:rsidRPr="00D209DA" w:rsidRDefault="00D209DA" w:rsidP="00480A18">
      <w:pPr>
        <w:pStyle w:val="Textocomentario"/>
        <w:jc w:val="both"/>
        <w:rPr>
          <w:rFonts w:ascii="Candara" w:hAnsi="Candara"/>
          <w:sz w:val="24"/>
          <w:szCs w:val="24"/>
          <w:lang w:val="es-419"/>
        </w:rPr>
      </w:pPr>
      <w:r w:rsidRPr="00D209DA">
        <w:rPr>
          <w:rFonts w:ascii="Candara" w:hAnsi="Candara"/>
          <w:sz w:val="24"/>
          <w:szCs w:val="24"/>
          <w:lang w:val="es-419"/>
        </w:rPr>
        <w:t>Plan Nacional de Desarrollo. Guatemala 2012</w:t>
      </w:r>
    </w:p>
    <w:p w14:paraId="1B9AE7AB" w14:textId="72E9A18E" w:rsidR="00D209DA" w:rsidRPr="00D209DA" w:rsidRDefault="00D209DA" w:rsidP="00480A18">
      <w:pPr>
        <w:pStyle w:val="Textocomentario"/>
        <w:jc w:val="both"/>
        <w:rPr>
          <w:rFonts w:ascii="Candara" w:hAnsi="Candara"/>
          <w:sz w:val="24"/>
          <w:szCs w:val="24"/>
          <w:lang w:val="es-419"/>
        </w:rPr>
      </w:pPr>
      <w:r w:rsidRPr="00D209DA">
        <w:rPr>
          <w:rFonts w:ascii="Candara" w:hAnsi="Candara"/>
          <w:sz w:val="24"/>
          <w:szCs w:val="24"/>
          <w:lang w:val="es-419"/>
        </w:rPr>
        <w:t>Objetivos de Desarrollo Sostenible</w:t>
      </w:r>
      <w:r w:rsidR="00270CA5">
        <w:rPr>
          <w:rFonts w:ascii="Candara" w:hAnsi="Candara"/>
          <w:sz w:val="24"/>
          <w:szCs w:val="24"/>
          <w:lang w:val="es-419"/>
        </w:rPr>
        <w:t>. Naciones Unidas. 2015</w:t>
      </w:r>
    </w:p>
    <w:p w14:paraId="748741F6" w14:textId="4E216CDB" w:rsidR="00D209DA" w:rsidRDefault="00D209DA" w:rsidP="00D209DA">
      <w:pPr>
        <w:jc w:val="both"/>
        <w:rPr>
          <w:rFonts w:ascii="Candara" w:hAnsi="Candara"/>
          <w:szCs w:val="24"/>
          <w:lang w:val="es-419"/>
        </w:rPr>
      </w:pPr>
      <w:r w:rsidRPr="00D209DA">
        <w:rPr>
          <w:rFonts w:ascii="Candara" w:hAnsi="Candara"/>
          <w:szCs w:val="24"/>
          <w:lang w:val="es-419"/>
        </w:rPr>
        <w:t>Declaración Universal de Derechos Humanos</w:t>
      </w:r>
      <w:r w:rsidR="00270CA5">
        <w:rPr>
          <w:rFonts w:ascii="Candara" w:hAnsi="Candara"/>
          <w:szCs w:val="24"/>
          <w:lang w:val="es-419"/>
        </w:rPr>
        <w:t xml:space="preserve">. </w:t>
      </w:r>
      <w:r w:rsidR="00270CA5" w:rsidRPr="00270CA5">
        <w:rPr>
          <w:rFonts w:ascii="Candara" w:hAnsi="Candara"/>
          <w:szCs w:val="24"/>
          <w:lang w:val="es-419"/>
        </w:rPr>
        <w:t>Asamblea General de las Naciones Unidas</w:t>
      </w:r>
      <w:r w:rsidR="00270CA5">
        <w:rPr>
          <w:rFonts w:ascii="Candara" w:hAnsi="Candara"/>
          <w:szCs w:val="24"/>
          <w:lang w:val="es-419"/>
        </w:rPr>
        <w:t xml:space="preserve">. </w:t>
      </w:r>
      <w:r w:rsidR="00270CA5" w:rsidRPr="00270CA5">
        <w:rPr>
          <w:rFonts w:ascii="Candara" w:hAnsi="Candara"/>
          <w:szCs w:val="24"/>
          <w:lang w:val="es-419"/>
        </w:rPr>
        <w:t>1948</w:t>
      </w:r>
    </w:p>
    <w:p w14:paraId="22F67C9E" w14:textId="4FA2C44E" w:rsidR="00D209DA" w:rsidRDefault="00D209DA" w:rsidP="00D209DA">
      <w:pPr>
        <w:jc w:val="both"/>
        <w:rPr>
          <w:rFonts w:ascii="Candara" w:hAnsi="Candara"/>
          <w:szCs w:val="24"/>
          <w:lang w:val="es-419"/>
        </w:rPr>
      </w:pPr>
      <w:r>
        <w:rPr>
          <w:rFonts w:ascii="Candara" w:hAnsi="Candara"/>
          <w:szCs w:val="24"/>
          <w:lang w:val="es-419"/>
        </w:rPr>
        <w:t>Convención Interamericana Contra la Corrupción. O</w:t>
      </w:r>
      <w:r w:rsidR="00270CA5">
        <w:rPr>
          <w:rFonts w:ascii="Candara" w:hAnsi="Candara"/>
          <w:szCs w:val="24"/>
          <w:lang w:val="es-419"/>
        </w:rPr>
        <w:t>rganización de Estados Americanos.</w:t>
      </w:r>
      <w:r>
        <w:rPr>
          <w:rFonts w:ascii="Candara" w:hAnsi="Candara"/>
          <w:szCs w:val="24"/>
          <w:lang w:val="es-419"/>
        </w:rPr>
        <w:t xml:space="preserve"> 1996</w:t>
      </w:r>
    </w:p>
    <w:p w14:paraId="57625A1C" w14:textId="376BC572" w:rsidR="00D209DA" w:rsidRPr="00D209DA" w:rsidRDefault="00D209DA" w:rsidP="00D209DA">
      <w:pPr>
        <w:jc w:val="both"/>
        <w:rPr>
          <w:rFonts w:ascii="Candara" w:hAnsi="Candara"/>
          <w:szCs w:val="24"/>
          <w:lang w:val="es-419"/>
        </w:rPr>
      </w:pPr>
      <w:r>
        <w:rPr>
          <w:rFonts w:ascii="Candara" w:hAnsi="Candara"/>
          <w:szCs w:val="24"/>
          <w:lang w:val="es-419"/>
        </w:rPr>
        <w:t>Convención de las Naciones Unidas Contra la Corrupción. Naciones Unidas. Nueva York 2004</w:t>
      </w:r>
    </w:p>
    <w:p w14:paraId="37D14E31" w14:textId="48CEBA5A" w:rsidR="000510BD" w:rsidRDefault="000510BD" w:rsidP="002917F5">
      <w:pPr>
        <w:jc w:val="both"/>
        <w:rPr>
          <w:rFonts w:ascii="Candara" w:hAnsi="Candara"/>
        </w:rPr>
      </w:pPr>
    </w:p>
    <w:p w14:paraId="3DCFE384" w14:textId="30D9D0D7" w:rsidR="002673A8" w:rsidRDefault="002673A8" w:rsidP="002917F5">
      <w:pPr>
        <w:jc w:val="both"/>
        <w:rPr>
          <w:rFonts w:ascii="Candara" w:hAnsi="Candara"/>
        </w:rPr>
      </w:pPr>
    </w:p>
    <w:p w14:paraId="2F2DA791" w14:textId="058228E4" w:rsidR="002673A8" w:rsidRDefault="002673A8" w:rsidP="002917F5">
      <w:pPr>
        <w:jc w:val="both"/>
        <w:rPr>
          <w:rFonts w:ascii="Candara" w:hAnsi="Candara"/>
        </w:rPr>
      </w:pPr>
    </w:p>
    <w:p w14:paraId="6D6763AE" w14:textId="3267F489" w:rsidR="002673A8" w:rsidRDefault="002673A8" w:rsidP="002917F5">
      <w:pPr>
        <w:jc w:val="both"/>
        <w:rPr>
          <w:rFonts w:ascii="Candara" w:hAnsi="Candara"/>
        </w:rPr>
      </w:pPr>
    </w:p>
    <w:p w14:paraId="591CFC04" w14:textId="47FD13E6" w:rsidR="002673A8" w:rsidRDefault="002673A8" w:rsidP="002917F5">
      <w:pPr>
        <w:jc w:val="both"/>
        <w:rPr>
          <w:rFonts w:ascii="Candara" w:hAnsi="Candara"/>
        </w:rPr>
      </w:pPr>
    </w:p>
    <w:p w14:paraId="52F12E5A" w14:textId="098C1DB2" w:rsidR="002673A8" w:rsidRDefault="002673A8" w:rsidP="002917F5">
      <w:pPr>
        <w:jc w:val="both"/>
        <w:rPr>
          <w:rFonts w:ascii="Candara" w:hAnsi="Candara"/>
        </w:rPr>
      </w:pPr>
    </w:p>
    <w:p w14:paraId="5F5BF7D3" w14:textId="663F4266" w:rsidR="002673A8" w:rsidRDefault="002673A8" w:rsidP="002917F5">
      <w:pPr>
        <w:jc w:val="both"/>
        <w:rPr>
          <w:rFonts w:ascii="Candara" w:hAnsi="Candara"/>
        </w:rPr>
      </w:pPr>
    </w:p>
    <w:p w14:paraId="23E340B6" w14:textId="6036510B" w:rsidR="002673A8" w:rsidRDefault="002673A8" w:rsidP="002917F5">
      <w:pPr>
        <w:jc w:val="both"/>
        <w:rPr>
          <w:rFonts w:ascii="Candara" w:hAnsi="Candara"/>
        </w:rPr>
      </w:pPr>
    </w:p>
    <w:p w14:paraId="1ED0056A" w14:textId="2D6C74FF" w:rsidR="002673A8" w:rsidRDefault="002673A8" w:rsidP="002917F5">
      <w:pPr>
        <w:jc w:val="both"/>
        <w:rPr>
          <w:rFonts w:ascii="Candara" w:hAnsi="Candara"/>
        </w:rPr>
      </w:pPr>
    </w:p>
    <w:p w14:paraId="34D12B09" w14:textId="576CCE49" w:rsidR="002673A8" w:rsidRDefault="002673A8" w:rsidP="002917F5">
      <w:pPr>
        <w:jc w:val="both"/>
        <w:rPr>
          <w:rFonts w:ascii="Candara" w:hAnsi="Candara"/>
        </w:rPr>
      </w:pPr>
    </w:p>
    <w:p w14:paraId="0432B471" w14:textId="28411870" w:rsidR="002673A8" w:rsidRDefault="002673A8" w:rsidP="002917F5">
      <w:pPr>
        <w:jc w:val="both"/>
        <w:rPr>
          <w:rFonts w:ascii="Candara" w:hAnsi="Candara"/>
        </w:rPr>
      </w:pPr>
    </w:p>
    <w:p w14:paraId="64533BCE" w14:textId="682A33BC" w:rsidR="002673A8" w:rsidRDefault="002673A8" w:rsidP="002917F5">
      <w:pPr>
        <w:jc w:val="both"/>
        <w:rPr>
          <w:rFonts w:ascii="Candara" w:hAnsi="Candara"/>
        </w:rPr>
      </w:pPr>
    </w:p>
    <w:p w14:paraId="360FB4B3" w14:textId="1394051B" w:rsidR="002673A8" w:rsidRDefault="002673A8" w:rsidP="002917F5">
      <w:pPr>
        <w:jc w:val="both"/>
        <w:rPr>
          <w:rFonts w:ascii="Candara" w:hAnsi="Candara"/>
        </w:rPr>
      </w:pPr>
    </w:p>
    <w:p w14:paraId="30949AA0" w14:textId="4FFCC058" w:rsidR="002673A8" w:rsidRDefault="002673A8" w:rsidP="002917F5">
      <w:pPr>
        <w:jc w:val="both"/>
        <w:rPr>
          <w:rFonts w:ascii="Candara" w:hAnsi="Candara"/>
        </w:rPr>
      </w:pPr>
    </w:p>
    <w:p w14:paraId="2E6BD01A" w14:textId="791B5101" w:rsidR="002673A8" w:rsidRDefault="002673A8" w:rsidP="002917F5">
      <w:pPr>
        <w:jc w:val="both"/>
        <w:rPr>
          <w:rFonts w:ascii="Candara" w:hAnsi="Candara"/>
        </w:rPr>
      </w:pPr>
    </w:p>
    <w:p w14:paraId="27FF9238" w14:textId="06EF880F" w:rsidR="002673A8" w:rsidRDefault="002673A8" w:rsidP="002917F5">
      <w:pPr>
        <w:jc w:val="both"/>
        <w:rPr>
          <w:rFonts w:ascii="Candara" w:hAnsi="Candara"/>
        </w:rPr>
      </w:pPr>
    </w:p>
    <w:p w14:paraId="2E4361F8" w14:textId="6A123B9C" w:rsidR="002673A8" w:rsidRDefault="002673A8" w:rsidP="002917F5">
      <w:pPr>
        <w:jc w:val="both"/>
        <w:rPr>
          <w:rFonts w:ascii="Candara" w:hAnsi="Candara"/>
        </w:rPr>
      </w:pPr>
    </w:p>
    <w:p w14:paraId="5885CBAD" w14:textId="1FE39D4B" w:rsidR="002673A8" w:rsidRDefault="002673A8" w:rsidP="002917F5">
      <w:pPr>
        <w:jc w:val="both"/>
        <w:rPr>
          <w:rFonts w:ascii="Candara" w:hAnsi="Candara"/>
        </w:rPr>
      </w:pPr>
    </w:p>
    <w:p w14:paraId="7A15F9DE" w14:textId="77777777" w:rsidR="002673A8" w:rsidRDefault="002673A8" w:rsidP="002917F5">
      <w:pPr>
        <w:jc w:val="both"/>
        <w:rPr>
          <w:rFonts w:ascii="Candara" w:hAnsi="Candara"/>
        </w:rPr>
      </w:pPr>
    </w:p>
    <w:p w14:paraId="1AAFE490" w14:textId="68E02BAC" w:rsidR="002673A8" w:rsidRDefault="002673A8" w:rsidP="002917F5">
      <w:pPr>
        <w:jc w:val="both"/>
        <w:rPr>
          <w:rFonts w:ascii="Candara" w:hAnsi="Candara"/>
        </w:rPr>
      </w:pPr>
    </w:p>
    <w:p w14:paraId="7AF84AA2" w14:textId="2254314C" w:rsidR="002673A8" w:rsidRDefault="002673A8" w:rsidP="002917F5">
      <w:pPr>
        <w:jc w:val="both"/>
        <w:rPr>
          <w:rFonts w:ascii="Candara" w:hAnsi="Candara"/>
        </w:rPr>
      </w:pPr>
    </w:p>
    <w:p w14:paraId="12F4019C" w14:textId="35EE7EB6" w:rsidR="002673A8" w:rsidRDefault="002673A8" w:rsidP="002917F5">
      <w:pPr>
        <w:jc w:val="both"/>
        <w:rPr>
          <w:rFonts w:ascii="Candara" w:hAnsi="Candara"/>
        </w:rPr>
      </w:pPr>
    </w:p>
    <w:p w14:paraId="197FD912" w14:textId="4C254C31" w:rsidR="002673A8" w:rsidRPr="002673A8" w:rsidRDefault="002673A8" w:rsidP="002673A8">
      <w:pPr>
        <w:jc w:val="center"/>
        <w:rPr>
          <w:rFonts w:ascii="Candara" w:hAnsi="Candara"/>
          <w:color w:val="2E74B5" w:themeColor="accent5" w:themeShade="BF"/>
          <w:sz w:val="56"/>
          <w:szCs w:val="52"/>
        </w:rPr>
      </w:pPr>
      <w:r w:rsidRPr="002673A8">
        <w:rPr>
          <w:rFonts w:ascii="Candara" w:hAnsi="Candara"/>
          <w:color w:val="2E74B5" w:themeColor="accent5" w:themeShade="BF"/>
          <w:sz w:val="56"/>
          <w:szCs w:val="52"/>
        </w:rPr>
        <w:t>Anexos</w:t>
      </w:r>
    </w:p>
    <w:p w14:paraId="4DE8C672" w14:textId="53059878" w:rsidR="002673A8" w:rsidRPr="002673A8" w:rsidRDefault="002673A8" w:rsidP="002673A8">
      <w:pPr>
        <w:jc w:val="center"/>
        <w:rPr>
          <w:rFonts w:ascii="Candara" w:hAnsi="Candara"/>
          <w:color w:val="2E74B5" w:themeColor="accent5" w:themeShade="BF"/>
          <w:sz w:val="56"/>
          <w:szCs w:val="52"/>
        </w:rPr>
      </w:pPr>
      <w:r w:rsidRPr="002673A8">
        <w:rPr>
          <w:rFonts w:ascii="Candara" w:hAnsi="Candara"/>
          <w:color w:val="2E74B5" w:themeColor="accent5" w:themeShade="BF"/>
          <w:sz w:val="56"/>
          <w:szCs w:val="52"/>
        </w:rPr>
        <w:t>Herramientas de Planificación</w:t>
      </w:r>
    </w:p>
    <w:sectPr w:rsidR="002673A8" w:rsidRPr="002673A8" w:rsidSect="002673A8">
      <w:pgSz w:w="12240" w:h="18720" w:code="196"/>
      <w:pgMar w:top="2127" w:right="1608" w:bottom="226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7BA42" w14:textId="77777777" w:rsidR="00C2332C" w:rsidRDefault="00C2332C" w:rsidP="0072452D">
      <w:pPr>
        <w:spacing w:after="0" w:line="240" w:lineRule="auto"/>
      </w:pPr>
      <w:r>
        <w:separator/>
      </w:r>
    </w:p>
  </w:endnote>
  <w:endnote w:type="continuationSeparator" w:id="0">
    <w:p w14:paraId="0BAEBEA3" w14:textId="77777777" w:rsidR="00C2332C" w:rsidRDefault="00C2332C" w:rsidP="0072452D">
      <w:pPr>
        <w:spacing w:after="0" w:line="240" w:lineRule="auto"/>
      </w:pPr>
      <w:r>
        <w:continuationSeparator/>
      </w:r>
    </w:p>
  </w:endnote>
  <w:endnote w:type="continuationNotice" w:id="1">
    <w:p w14:paraId="69DA719C" w14:textId="77777777" w:rsidR="00C2332C" w:rsidRDefault="00C23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8CDF" w14:textId="77777777" w:rsidR="007D0625" w:rsidRDefault="007D06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3" w:name="_Hlk37660856"/>
  <w:bookmarkStart w:id="24" w:name="_Hlk37660857"/>
  <w:p w14:paraId="0A0ED09E" w14:textId="51EE7163" w:rsidR="00270CA5" w:rsidRDefault="00C2332C">
    <w:pPr>
      <w:pStyle w:val="Piedepgina"/>
      <w:jc w:val="right"/>
    </w:pPr>
    <w:sdt>
      <w:sdtPr>
        <w:id w:val="-1421783803"/>
        <w:docPartObj>
          <w:docPartGallery w:val="Page Numbers (Bottom of Page)"/>
          <w:docPartUnique/>
        </w:docPartObj>
      </w:sdtPr>
      <w:sdtEndPr/>
      <w:sdtContent>
        <w:sdt>
          <w:sdtPr>
            <w:id w:val="-1769616900"/>
            <w:docPartObj>
              <w:docPartGallery w:val="Page Numbers (Top of Page)"/>
              <w:docPartUnique/>
            </w:docPartObj>
          </w:sdtPr>
          <w:sdtEndPr/>
          <w:sdtContent>
            <w:r w:rsidR="00270CA5">
              <w:t xml:space="preserve">Page </w:t>
            </w:r>
            <w:r w:rsidR="00270CA5">
              <w:rPr>
                <w:b/>
                <w:bCs/>
                <w:sz w:val="24"/>
                <w:szCs w:val="24"/>
              </w:rPr>
              <w:fldChar w:fldCharType="begin"/>
            </w:r>
            <w:r w:rsidR="00270CA5">
              <w:rPr>
                <w:b/>
                <w:bCs/>
              </w:rPr>
              <w:instrText xml:space="preserve"> PAGE </w:instrText>
            </w:r>
            <w:r w:rsidR="00270CA5">
              <w:rPr>
                <w:b/>
                <w:bCs/>
                <w:sz w:val="24"/>
                <w:szCs w:val="24"/>
              </w:rPr>
              <w:fldChar w:fldCharType="separate"/>
            </w:r>
            <w:r w:rsidR="00270CA5">
              <w:rPr>
                <w:b/>
                <w:bCs/>
                <w:noProof/>
              </w:rPr>
              <w:t>2</w:t>
            </w:r>
            <w:r w:rsidR="00270CA5">
              <w:rPr>
                <w:b/>
                <w:bCs/>
                <w:sz w:val="24"/>
                <w:szCs w:val="24"/>
              </w:rPr>
              <w:fldChar w:fldCharType="end"/>
            </w:r>
            <w:r w:rsidR="00270CA5">
              <w:t xml:space="preserve"> de </w:t>
            </w:r>
            <w:r w:rsidR="00270CA5">
              <w:rPr>
                <w:b/>
                <w:bCs/>
                <w:sz w:val="24"/>
                <w:szCs w:val="24"/>
              </w:rPr>
              <w:fldChar w:fldCharType="begin"/>
            </w:r>
            <w:r w:rsidR="00270CA5">
              <w:rPr>
                <w:b/>
                <w:bCs/>
              </w:rPr>
              <w:instrText xml:space="preserve"> NUMPAGES  </w:instrText>
            </w:r>
            <w:r w:rsidR="00270CA5">
              <w:rPr>
                <w:b/>
                <w:bCs/>
                <w:sz w:val="24"/>
                <w:szCs w:val="24"/>
              </w:rPr>
              <w:fldChar w:fldCharType="separate"/>
            </w:r>
            <w:r w:rsidR="00270CA5">
              <w:rPr>
                <w:b/>
                <w:bCs/>
                <w:noProof/>
              </w:rPr>
              <w:t>2</w:t>
            </w:r>
            <w:r w:rsidR="00270CA5">
              <w:rPr>
                <w:b/>
                <w:bCs/>
                <w:sz w:val="24"/>
                <w:szCs w:val="24"/>
              </w:rPr>
              <w:fldChar w:fldCharType="end"/>
            </w:r>
          </w:sdtContent>
        </w:sdt>
      </w:sdtContent>
    </w:sdt>
  </w:p>
  <w:bookmarkEnd w:id="23"/>
  <w:bookmarkEnd w:id="24"/>
  <w:p w14:paraId="1B5DEB2C" w14:textId="13037B86" w:rsidR="00270CA5" w:rsidRPr="002917F5" w:rsidRDefault="003F5706" w:rsidP="003F5706">
    <w:pPr>
      <w:pStyle w:val="Piedepgina"/>
      <w:tabs>
        <w:tab w:val="clear" w:pos="8838"/>
        <w:tab w:val="left" w:pos="5525"/>
      </w:tabs>
      <w:rPr>
        <w:rFonts w:ascii="Arial" w:hAnsi="Arial"/>
        <w:b/>
      </w:rPr>
    </w:pPr>
    <w:r>
      <w:rPr>
        <w:rFonts w:ascii="Arial" w:hAnsi="Arial"/>
        <w:b/>
      </w:rPr>
      <w:tab/>
    </w:r>
    <w:r>
      <w:rPr>
        <w:rFonts w:ascii="Arial" w:hAnsi="Arial"/>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7097" w14:textId="77777777" w:rsidR="007D0625" w:rsidRDefault="007D06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80717" w14:textId="77777777" w:rsidR="00C2332C" w:rsidRDefault="00C2332C" w:rsidP="0072452D">
      <w:pPr>
        <w:spacing w:after="0" w:line="240" w:lineRule="auto"/>
      </w:pPr>
      <w:r>
        <w:separator/>
      </w:r>
    </w:p>
  </w:footnote>
  <w:footnote w:type="continuationSeparator" w:id="0">
    <w:p w14:paraId="73B67B71" w14:textId="77777777" w:rsidR="00C2332C" w:rsidRDefault="00C2332C" w:rsidP="0072452D">
      <w:pPr>
        <w:spacing w:after="0" w:line="240" w:lineRule="auto"/>
      </w:pPr>
      <w:r>
        <w:continuationSeparator/>
      </w:r>
    </w:p>
  </w:footnote>
  <w:footnote w:type="continuationNotice" w:id="1">
    <w:p w14:paraId="3FB6A7A7" w14:textId="77777777" w:rsidR="00C2332C" w:rsidRDefault="00C23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5204" w14:textId="77777777" w:rsidR="007D0625" w:rsidRDefault="007D06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F846" w14:textId="47EA6931" w:rsidR="00270CA5" w:rsidRDefault="003F5706" w:rsidP="003F5706">
    <w:pPr>
      <w:pStyle w:val="Encabezado"/>
      <w:tabs>
        <w:tab w:val="left" w:pos="8080"/>
      </w:tabs>
    </w:pPr>
    <w:r>
      <w:rPr>
        <w:noProof/>
      </w:rPr>
      <w:drawing>
        <wp:anchor distT="0" distB="0" distL="114300" distR="114300" simplePos="0" relativeHeight="251659264" behindDoc="1" locked="0" layoutInCell="1" allowOverlap="1" wp14:anchorId="7BF81E9D" wp14:editId="3A0645A8">
          <wp:simplePos x="0" y="0"/>
          <wp:positionH relativeFrom="page">
            <wp:align>center</wp:align>
          </wp:positionH>
          <wp:positionV relativeFrom="paragraph">
            <wp:posOffset>-635966</wp:posOffset>
          </wp:positionV>
          <wp:extent cx="7602630" cy="11718234"/>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CHojaCarta_Vertical2020.png"/>
                  <pic:cNvPicPr/>
                </pic:nvPicPr>
                <pic:blipFill rotWithShape="1">
                  <a:blip r:embed="rId1">
                    <a:extLst>
                      <a:ext uri="{28A0092B-C50C-407E-A947-70E740481C1C}">
                        <a14:useLocalDpi xmlns:a14="http://schemas.microsoft.com/office/drawing/2010/main" val="0"/>
                      </a:ext>
                    </a:extLst>
                  </a:blip>
                  <a:srcRect l="1596" t="1328" r="858" b="1770"/>
                  <a:stretch/>
                </pic:blipFill>
                <pic:spPr bwMode="auto">
                  <a:xfrm>
                    <a:off x="0" y="0"/>
                    <a:ext cx="7607365" cy="117255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4538" w14:textId="77777777" w:rsidR="007D0625" w:rsidRDefault="007D06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6E4"/>
    <w:multiLevelType w:val="hybridMultilevel"/>
    <w:tmpl w:val="FC76F426"/>
    <w:lvl w:ilvl="0" w:tplc="D96CA830">
      <w:start w:val="1"/>
      <w:numFmt w:val="bullet"/>
      <w:lvlText w:val="•"/>
      <w:lvlJc w:val="left"/>
      <w:pPr>
        <w:tabs>
          <w:tab w:val="num" w:pos="720"/>
        </w:tabs>
        <w:ind w:left="720" w:hanging="360"/>
      </w:pPr>
      <w:rPr>
        <w:rFonts w:ascii="Times New Roman" w:hAnsi="Times New Roman" w:hint="default"/>
      </w:rPr>
    </w:lvl>
    <w:lvl w:ilvl="1" w:tplc="C158E700" w:tentative="1">
      <w:start w:val="1"/>
      <w:numFmt w:val="bullet"/>
      <w:lvlText w:val="•"/>
      <w:lvlJc w:val="left"/>
      <w:pPr>
        <w:tabs>
          <w:tab w:val="num" w:pos="1440"/>
        </w:tabs>
        <w:ind w:left="1440" w:hanging="360"/>
      </w:pPr>
      <w:rPr>
        <w:rFonts w:ascii="Times New Roman" w:hAnsi="Times New Roman" w:hint="default"/>
      </w:rPr>
    </w:lvl>
    <w:lvl w:ilvl="2" w:tplc="A4E20D42" w:tentative="1">
      <w:start w:val="1"/>
      <w:numFmt w:val="bullet"/>
      <w:lvlText w:val="•"/>
      <w:lvlJc w:val="left"/>
      <w:pPr>
        <w:tabs>
          <w:tab w:val="num" w:pos="2160"/>
        </w:tabs>
        <w:ind w:left="2160" w:hanging="360"/>
      </w:pPr>
      <w:rPr>
        <w:rFonts w:ascii="Times New Roman" w:hAnsi="Times New Roman" w:hint="default"/>
      </w:rPr>
    </w:lvl>
    <w:lvl w:ilvl="3" w:tplc="E6525546" w:tentative="1">
      <w:start w:val="1"/>
      <w:numFmt w:val="bullet"/>
      <w:lvlText w:val="•"/>
      <w:lvlJc w:val="left"/>
      <w:pPr>
        <w:tabs>
          <w:tab w:val="num" w:pos="2880"/>
        </w:tabs>
        <w:ind w:left="2880" w:hanging="360"/>
      </w:pPr>
      <w:rPr>
        <w:rFonts w:ascii="Times New Roman" w:hAnsi="Times New Roman" w:hint="default"/>
      </w:rPr>
    </w:lvl>
    <w:lvl w:ilvl="4" w:tplc="E1AAEFF0" w:tentative="1">
      <w:start w:val="1"/>
      <w:numFmt w:val="bullet"/>
      <w:lvlText w:val="•"/>
      <w:lvlJc w:val="left"/>
      <w:pPr>
        <w:tabs>
          <w:tab w:val="num" w:pos="3600"/>
        </w:tabs>
        <w:ind w:left="3600" w:hanging="360"/>
      </w:pPr>
      <w:rPr>
        <w:rFonts w:ascii="Times New Roman" w:hAnsi="Times New Roman" w:hint="default"/>
      </w:rPr>
    </w:lvl>
    <w:lvl w:ilvl="5" w:tplc="7FD0EDBC" w:tentative="1">
      <w:start w:val="1"/>
      <w:numFmt w:val="bullet"/>
      <w:lvlText w:val="•"/>
      <w:lvlJc w:val="left"/>
      <w:pPr>
        <w:tabs>
          <w:tab w:val="num" w:pos="4320"/>
        </w:tabs>
        <w:ind w:left="4320" w:hanging="360"/>
      </w:pPr>
      <w:rPr>
        <w:rFonts w:ascii="Times New Roman" w:hAnsi="Times New Roman" w:hint="default"/>
      </w:rPr>
    </w:lvl>
    <w:lvl w:ilvl="6" w:tplc="E1448FFC" w:tentative="1">
      <w:start w:val="1"/>
      <w:numFmt w:val="bullet"/>
      <w:lvlText w:val="•"/>
      <w:lvlJc w:val="left"/>
      <w:pPr>
        <w:tabs>
          <w:tab w:val="num" w:pos="5040"/>
        </w:tabs>
        <w:ind w:left="5040" w:hanging="360"/>
      </w:pPr>
      <w:rPr>
        <w:rFonts w:ascii="Times New Roman" w:hAnsi="Times New Roman" w:hint="default"/>
      </w:rPr>
    </w:lvl>
    <w:lvl w:ilvl="7" w:tplc="63B452D0" w:tentative="1">
      <w:start w:val="1"/>
      <w:numFmt w:val="bullet"/>
      <w:lvlText w:val="•"/>
      <w:lvlJc w:val="left"/>
      <w:pPr>
        <w:tabs>
          <w:tab w:val="num" w:pos="5760"/>
        </w:tabs>
        <w:ind w:left="5760" w:hanging="360"/>
      </w:pPr>
      <w:rPr>
        <w:rFonts w:ascii="Times New Roman" w:hAnsi="Times New Roman" w:hint="default"/>
      </w:rPr>
    </w:lvl>
    <w:lvl w:ilvl="8" w:tplc="85AA32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3A398D"/>
    <w:multiLevelType w:val="hybridMultilevel"/>
    <w:tmpl w:val="325E8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E1D5A"/>
    <w:multiLevelType w:val="hybridMultilevel"/>
    <w:tmpl w:val="AB3A4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40D85"/>
    <w:multiLevelType w:val="hybridMultilevel"/>
    <w:tmpl w:val="427AD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54777F"/>
    <w:multiLevelType w:val="hybridMultilevel"/>
    <w:tmpl w:val="427AD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7A0037"/>
    <w:multiLevelType w:val="hybridMultilevel"/>
    <w:tmpl w:val="E2EAC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E7B23"/>
    <w:multiLevelType w:val="hybridMultilevel"/>
    <w:tmpl w:val="95544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C11175"/>
    <w:multiLevelType w:val="hybridMultilevel"/>
    <w:tmpl w:val="DA56CD1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2B77DF4"/>
    <w:multiLevelType w:val="hybridMultilevel"/>
    <w:tmpl w:val="7E420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314A18"/>
    <w:multiLevelType w:val="hybridMultilevel"/>
    <w:tmpl w:val="76BA3720"/>
    <w:lvl w:ilvl="0" w:tplc="359C1830">
      <w:start w:val="1"/>
      <w:numFmt w:val="bullet"/>
      <w:lvlText w:val="•"/>
      <w:lvlJc w:val="left"/>
      <w:pPr>
        <w:tabs>
          <w:tab w:val="num" w:pos="720"/>
        </w:tabs>
        <w:ind w:left="720" w:hanging="360"/>
      </w:pPr>
      <w:rPr>
        <w:rFonts w:ascii="Times New Roman" w:hAnsi="Times New Roman" w:hint="default"/>
      </w:rPr>
    </w:lvl>
    <w:lvl w:ilvl="1" w:tplc="4B08BF40" w:tentative="1">
      <w:start w:val="1"/>
      <w:numFmt w:val="bullet"/>
      <w:lvlText w:val="•"/>
      <w:lvlJc w:val="left"/>
      <w:pPr>
        <w:tabs>
          <w:tab w:val="num" w:pos="1440"/>
        </w:tabs>
        <w:ind w:left="1440" w:hanging="360"/>
      </w:pPr>
      <w:rPr>
        <w:rFonts w:ascii="Times New Roman" w:hAnsi="Times New Roman" w:hint="default"/>
      </w:rPr>
    </w:lvl>
    <w:lvl w:ilvl="2" w:tplc="AB044FC8" w:tentative="1">
      <w:start w:val="1"/>
      <w:numFmt w:val="bullet"/>
      <w:lvlText w:val="•"/>
      <w:lvlJc w:val="left"/>
      <w:pPr>
        <w:tabs>
          <w:tab w:val="num" w:pos="2160"/>
        </w:tabs>
        <w:ind w:left="2160" w:hanging="360"/>
      </w:pPr>
      <w:rPr>
        <w:rFonts w:ascii="Times New Roman" w:hAnsi="Times New Roman" w:hint="default"/>
      </w:rPr>
    </w:lvl>
    <w:lvl w:ilvl="3" w:tplc="04244EAC" w:tentative="1">
      <w:start w:val="1"/>
      <w:numFmt w:val="bullet"/>
      <w:lvlText w:val="•"/>
      <w:lvlJc w:val="left"/>
      <w:pPr>
        <w:tabs>
          <w:tab w:val="num" w:pos="2880"/>
        </w:tabs>
        <w:ind w:left="2880" w:hanging="360"/>
      </w:pPr>
      <w:rPr>
        <w:rFonts w:ascii="Times New Roman" w:hAnsi="Times New Roman" w:hint="default"/>
      </w:rPr>
    </w:lvl>
    <w:lvl w:ilvl="4" w:tplc="889AFD82" w:tentative="1">
      <w:start w:val="1"/>
      <w:numFmt w:val="bullet"/>
      <w:lvlText w:val="•"/>
      <w:lvlJc w:val="left"/>
      <w:pPr>
        <w:tabs>
          <w:tab w:val="num" w:pos="3600"/>
        </w:tabs>
        <w:ind w:left="3600" w:hanging="360"/>
      </w:pPr>
      <w:rPr>
        <w:rFonts w:ascii="Times New Roman" w:hAnsi="Times New Roman" w:hint="default"/>
      </w:rPr>
    </w:lvl>
    <w:lvl w:ilvl="5" w:tplc="28242F60" w:tentative="1">
      <w:start w:val="1"/>
      <w:numFmt w:val="bullet"/>
      <w:lvlText w:val="•"/>
      <w:lvlJc w:val="left"/>
      <w:pPr>
        <w:tabs>
          <w:tab w:val="num" w:pos="4320"/>
        </w:tabs>
        <w:ind w:left="4320" w:hanging="360"/>
      </w:pPr>
      <w:rPr>
        <w:rFonts w:ascii="Times New Roman" w:hAnsi="Times New Roman" w:hint="default"/>
      </w:rPr>
    </w:lvl>
    <w:lvl w:ilvl="6" w:tplc="C4A80C6C" w:tentative="1">
      <w:start w:val="1"/>
      <w:numFmt w:val="bullet"/>
      <w:lvlText w:val="•"/>
      <w:lvlJc w:val="left"/>
      <w:pPr>
        <w:tabs>
          <w:tab w:val="num" w:pos="5040"/>
        </w:tabs>
        <w:ind w:left="5040" w:hanging="360"/>
      </w:pPr>
      <w:rPr>
        <w:rFonts w:ascii="Times New Roman" w:hAnsi="Times New Roman" w:hint="default"/>
      </w:rPr>
    </w:lvl>
    <w:lvl w:ilvl="7" w:tplc="08B2D57E" w:tentative="1">
      <w:start w:val="1"/>
      <w:numFmt w:val="bullet"/>
      <w:lvlText w:val="•"/>
      <w:lvlJc w:val="left"/>
      <w:pPr>
        <w:tabs>
          <w:tab w:val="num" w:pos="5760"/>
        </w:tabs>
        <w:ind w:left="5760" w:hanging="360"/>
      </w:pPr>
      <w:rPr>
        <w:rFonts w:ascii="Times New Roman" w:hAnsi="Times New Roman" w:hint="default"/>
      </w:rPr>
    </w:lvl>
    <w:lvl w:ilvl="8" w:tplc="D92CE8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A96F5A"/>
    <w:multiLevelType w:val="hybridMultilevel"/>
    <w:tmpl w:val="44FABA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361273"/>
    <w:multiLevelType w:val="hybridMultilevel"/>
    <w:tmpl w:val="427AD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4638C5"/>
    <w:multiLevelType w:val="hybridMultilevel"/>
    <w:tmpl w:val="7E420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452325F"/>
    <w:multiLevelType w:val="hybridMultilevel"/>
    <w:tmpl w:val="56A2E7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0"/>
  </w:num>
  <w:num w:numId="4">
    <w:abstractNumId w:val="1"/>
  </w:num>
  <w:num w:numId="5">
    <w:abstractNumId w:val="2"/>
  </w:num>
  <w:num w:numId="6">
    <w:abstractNumId w:val="12"/>
  </w:num>
  <w:num w:numId="7">
    <w:abstractNumId w:val="8"/>
  </w:num>
  <w:num w:numId="8">
    <w:abstractNumId w:val="3"/>
  </w:num>
  <w:num w:numId="9">
    <w:abstractNumId w:val="11"/>
  </w:num>
  <w:num w:numId="10">
    <w:abstractNumId w:val="4"/>
  </w:num>
  <w:num w:numId="11">
    <w:abstractNumId w:val="6"/>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970"/>
    <w:rsid w:val="000137F1"/>
    <w:rsid w:val="00016A1F"/>
    <w:rsid w:val="00024333"/>
    <w:rsid w:val="00025E3A"/>
    <w:rsid w:val="000510BD"/>
    <w:rsid w:val="00063643"/>
    <w:rsid w:val="000641E9"/>
    <w:rsid w:val="000643D6"/>
    <w:rsid w:val="000A0356"/>
    <w:rsid w:val="000A35DA"/>
    <w:rsid w:val="000A3AEC"/>
    <w:rsid w:val="000B1435"/>
    <w:rsid w:val="000C5AB4"/>
    <w:rsid w:val="000D7778"/>
    <w:rsid w:val="00102AFE"/>
    <w:rsid w:val="0010353C"/>
    <w:rsid w:val="0012360C"/>
    <w:rsid w:val="001334B5"/>
    <w:rsid w:val="00140713"/>
    <w:rsid w:val="00163942"/>
    <w:rsid w:val="001A06A7"/>
    <w:rsid w:val="001B2E1B"/>
    <w:rsid w:val="001D6011"/>
    <w:rsid w:val="001F60FE"/>
    <w:rsid w:val="001F6FD8"/>
    <w:rsid w:val="00201147"/>
    <w:rsid w:val="00215113"/>
    <w:rsid w:val="002240CD"/>
    <w:rsid w:val="00227B9E"/>
    <w:rsid w:val="00236FB0"/>
    <w:rsid w:val="00241D0E"/>
    <w:rsid w:val="0025508D"/>
    <w:rsid w:val="002673A8"/>
    <w:rsid w:val="00270CA5"/>
    <w:rsid w:val="00283749"/>
    <w:rsid w:val="002917F5"/>
    <w:rsid w:val="002A2D4B"/>
    <w:rsid w:val="002A6034"/>
    <w:rsid w:val="002B0852"/>
    <w:rsid w:val="002C7289"/>
    <w:rsid w:val="002F166E"/>
    <w:rsid w:val="00305FBB"/>
    <w:rsid w:val="003307BE"/>
    <w:rsid w:val="00340148"/>
    <w:rsid w:val="0036394A"/>
    <w:rsid w:val="00375E00"/>
    <w:rsid w:val="00397E29"/>
    <w:rsid w:val="003A1D2B"/>
    <w:rsid w:val="003A30CA"/>
    <w:rsid w:val="003B59E6"/>
    <w:rsid w:val="003E4D57"/>
    <w:rsid w:val="003E7277"/>
    <w:rsid w:val="003F03C2"/>
    <w:rsid w:val="003F5706"/>
    <w:rsid w:val="003F6DFA"/>
    <w:rsid w:val="00400C85"/>
    <w:rsid w:val="00404BF1"/>
    <w:rsid w:val="004400FD"/>
    <w:rsid w:val="0044090B"/>
    <w:rsid w:val="00451571"/>
    <w:rsid w:val="00454BA9"/>
    <w:rsid w:val="00480A18"/>
    <w:rsid w:val="00485CFF"/>
    <w:rsid w:val="004867FB"/>
    <w:rsid w:val="0049309C"/>
    <w:rsid w:val="004A4907"/>
    <w:rsid w:val="004E2799"/>
    <w:rsid w:val="004E2C39"/>
    <w:rsid w:val="004E513C"/>
    <w:rsid w:val="004F3FCE"/>
    <w:rsid w:val="004F67D7"/>
    <w:rsid w:val="00501B4C"/>
    <w:rsid w:val="00504E29"/>
    <w:rsid w:val="00512047"/>
    <w:rsid w:val="005142E4"/>
    <w:rsid w:val="00516A06"/>
    <w:rsid w:val="00532E62"/>
    <w:rsid w:val="00533232"/>
    <w:rsid w:val="00536520"/>
    <w:rsid w:val="0054557B"/>
    <w:rsid w:val="00545BBA"/>
    <w:rsid w:val="00552C17"/>
    <w:rsid w:val="005533A6"/>
    <w:rsid w:val="005561ED"/>
    <w:rsid w:val="00574C73"/>
    <w:rsid w:val="00597136"/>
    <w:rsid w:val="005C243F"/>
    <w:rsid w:val="005E3B17"/>
    <w:rsid w:val="005E78E6"/>
    <w:rsid w:val="005F3970"/>
    <w:rsid w:val="006068C0"/>
    <w:rsid w:val="00606A78"/>
    <w:rsid w:val="0061471A"/>
    <w:rsid w:val="00626DE6"/>
    <w:rsid w:val="00651A01"/>
    <w:rsid w:val="006562AB"/>
    <w:rsid w:val="00687426"/>
    <w:rsid w:val="0069129F"/>
    <w:rsid w:val="0069224A"/>
    <w:rsid w:val="0069721C"/>
    <w:rsid w:val="006A2DD2"/>
    <w:rsid w:val="006B0635"/>
    <w:rsid w:val="006B1CE8"/>
    <w:rsid w:val="006C1C89"/>
    <w:rsid w:val="006E638A"/>
    <w:rsid w:val="006F1C49"/>
    <w:rsid w:val="006F4F8B"/>
    <w:rsid w:val="006F5C80"/>
    <w:rsid w:val="00701F50"/>
    <w:rsid w:val="00703980"/>
    <w:rsid w:val="00710710"/>
    <w:rsid w:val="0072285C"/>
    <w:rsid w:val="0072452D"/>
    <w:rsid w:val="007406C0"/>
    <w:rsid w:val="00742487"/>
    <w:rsid w:val="007574E1"/>
    <w:rsid w:val="0077625E"/>
    <w:rsid w:val="007875B5"/>
    <w:rsid w:val="0079016E"/>
    <w:rsid w:val="0079046C"/>
    <w:rsid w:val="007935BC"/>
    <w:rsid w:val="007B5C78"/>
    <w:rsid w:val="007D0625"/>
    <w:rsid w:val="007D5FDF"/>
    <w:rsid w:val="007E3F82"/>
    <w:rsid w:val="00803F0B"/>
    <w:rsid w:val="00834DC5"/>
    <w:rsid w:val="00841142"/>
    <w:rsid w:val="00857E77"/>
    <w:rsid w:val="00862044"/>
    <w:rsid w:val="00865D19"/>
    <w:rsid w:val="00870F6A"/>
    <w:rsid w:val="00887558"/>
    <w:rsid w:val="008B061C"/>
    <w:rsid w:val="008B09CC"/>
    <w:rsid w:val="008B583D"/>
    <w:rsid w:val="008C290A"/>
    <w:rsid w:val="008C45E6"/>
    <w:rsid w:val="008D17B5"/>
    <w:rsid w:val="009136C3"/>
    <w:rsid w:val="0095187A"/>
    <w:rsid w:val="00971937"/>
    <w:rsid w:val="009817B4"/>
    <w:rsid w:val="00981B83"/>
    <w:rsid w:val="00996DAC"/>
    <w:rsid w:val="009C2EB7"/>
    <w:rsid w:val="009D17B4"/>
    <w:rsid w:val="009D7DFF"/>
    <w:rsid w:val="009E7858"/>
    <w:rsid w:val="00A1172C"/>
    <w:rsid w:val="00A1591F"/>
    <w:rsid w:val="00A32A57"/>
    <w:rsid w:val="00A343CB"/>
    <w:rsid w:val="00A3664B"/>
    <w:rsid w:val="00A47FD5"/>
    <w:rsid w:val="00A52ABB"/>
    <w:rsid w:val="00A61140"/>
    <w:rsid w:val="00A62FA5"/>
    <w:rsid w:val="00A70CE3"/>
    <w:rsid w:val="00A845EF"/>
    <w:rsid w:val="00AA123A"/>
    <w:rsid w:val="00AB3675"/>
    <w:rsid w:val="00AB4DF1"/>
    <w:rsid w:val="00B376F9"/>
    <w:rsid w:val="00B629A7"/>
    <w:rsid w:val="00B77F0B"/>
    <w:rsid w:val="00B922AA"/>
    <w:rsid w:val="00BB0757"/>
    <w:rsid w:val="00BC7767"/>
    <w:rsid w:val="00BD480D"/>
    <w:rsid w:val="00BE67CA"/>
    <w:rsid w:val="00BF7DF0"/>
    <w:rsid w:val="00BF7DF2"/>
    <w:rsid w:val="00C0170D"/>
    <w:rsid w:val="00C2332C"/>
    <w:rsid w:val="00C3121C"/>
    <w:rsid w:val="00C514D3"/>
    <w:rsid w:val="00C67B27"/>
    <w:rsid w:val="00C73D95"/>
    <w:rsid w:val="00C768CD"/>
    <w:rsid w:val="00C913FF"/>
    <w:rsid w:val="00CA26C6"/>
    <w:rsid w:val="00CB2DA7"/>
    <w:rsid w:val="00CB402B"/>
    <w:rsid w:val="00CB52DE"/>
    <w:rsid w:val="00CD0EFD"/>
    <w:rsid w:val="00CD5F0E"/>
    <w:rsid w:val="00CE1BF8"/>
    <w:rsid w:val="00D209DA"/>
    <w:rsid w:val="00D359BE"/>
    <w:rsid w:val="00D62CB1"/>
    <w:rsid w:val="00D72D45"/>
    <w:rsid w:val="00D85D6F"/>
    <w:rsid w:val="00D90BFA"/>
    <w:rsid w:val="00D97707"/>
    <w:rsid w:val="00DA34ED"/>
    <w:rsid w:val="00DA4230"/>
    <w:rsid w:val="00DB1B71"/>
    <w:rsid w:val="00DB2AD6"/>
    <w:rsid w:val="00DB70E1"/>
    <w:rsid w:val="00DB72C1"/>
    <w:rsid w:val="00DC148E"/>
    <w:rsid w:val="00DC4150"/>
    <w:rsid w:val="00DD51A5"/>
    <w:rsid w:val="00DE38C6"/>
    <w:rsid w:val="00DE40CA"/>
    <w:rsid w:val="00DE7618"/>
    <w:rsid w:val="00DF7E29"/>
    <w:rsid w:val="00E02C6E"/>
    <w:rsid w:val="00E17E1C"/>
    <w:rsid w:val="00E30EA2"/>
    <w:rsid w:val="00E50CAB"/>
    <w:rsid w:val="00E63CF0"/>
    <w:rsid w:val="00E72625"/>
    <w:rsid w:val="00E82EA5"/>
    <w:rsid w:val="00EA1AC3"/>
    <w:rsid w:val="00EA7906"/>
    <w:rsid w:val="00EB0368"/>
    <w:rsid w:val="00EC4CCD"/>
    <w:rsid w:val="00F10146"/>
    <w:rsid w:val="00F15D85"/>
    <w:rsid w:val="00F32703"/>
    <w:rsid w:val="00F82E30"/>
    <w:rsid w:val="00F90662"/>
    <w:rsid w:val="00F944B4"/>
    <w:rsid w:val="00F95A44"/>
    <w:rsid w:val="00FA4414"/>
    <w:rsid w:val="00FB0B93"/>
    <w:rsid w:val="00FB47B9"/>
    <w:rsid w:val="00FC16C2"/>
    <w:rsid w:val="00FD13C2"/>
    <w:rsid w:val="00FD5ECD"/>
    <w:rsid w:val="00FE0BA9"/>
    <w:rsid w:val="00FE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C80D0"/>
  <w15:chartTrackingRefBased/>
  <w15:docId w15:val="{C4EB73C5-D71D-42C0-8AA7-E35D5F9C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52D"/>
    <w:pPr>
      <w:spacing w:after="200" w:line="276" w:lineRule="auto"/>
    </w:pPr>
    <w:rPr>
      <w:rFonts w:ascii="Arial" w:hAnsi="Arial"/>
      <w:sz w:val="24"/>
      <w:lang w:val="es-CR"/>
    </w:rPr>
  </w:style>
  <w:style w:type="paragraph" w:styleId="Ttulo1">
    <w:name w:val="heading 1"/>
    <w:basedOn w:val="Normal"/>
    <w:next w:val="Normal"/>
    <w:link w:val="Ttulo1Car"/>
    <w:uiPriority w:val="9"/>
    <w:qFormat/>
    <w:rsid w:val="00B629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120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452D"/>
    <w:pPr>
      <w:tabs>
        <w:tab w:val="center" w:pos="4419"/>
        <w:tab w:val="right" w:pos="8838"/>
      </w:tabs>
      <w:spacing w:after="0" w:line="240" w:lineRule="auto"/>
    </w:pPr>
    <w:rPr>
      <w:rFonts w:asciiTheme="minorHAnsi" w:hAnsiTheme="minorHAnsi"/>
      <w:sz w:val="22"/>
      <w:lang w:val="es-419"/>
    </w:rPr>
  </w:style>
  <w:style w:type="character" w:customStyle="1" w:styleId="EncabezadoCar">
    <w:name w:val="Encabezado Car"/>
    <w:basedOn w:val="Fuentedeprrafopredeter"/>
    <w:link w:val="Encabezado"/>
    <w:uiPriority w:val="99"/>
    <w:rsid w:val="0072452D"/>
  </w:style>
  <w:style w:type="paragraph" w:styleId="Piedepgina">
    <w:name w:val="footer"/>
    <w:basedOn w:val="Normal"/>
    <w:link w:val="PiedepginaCar"/>
    <w:uiPriority w:val="99"/>
    <w:unhideWhenUsed/>
    <w:rsid w:val="0072452D"/>
    <w:pPr>
      <w:tabs>
        <w:tab w:val="center" w:pos="4419"/>
        <w:tab w:val="right" w:pos="8838"/>
      </w:tabs>
      <w:spacing w:after="0" w:line="240" w:lineRule="auto"/>
    </w:pPr>
    <w:rPr>
      <w:rFonts w:asciiTheme="minorHAnsi" w:hAnsiTheme="minorHAnsi"/>
      <w:sz w:val="22"/>
      <w:lang w:val="es-419"/>
    </w:rPr>
  </w:style>
  <w:style w:type="character" w:customStyle="1" w:styleId="PiedepginaCar">
    <w:name w:val="Pie de página Car"/>
    <w:basedOn w:val="Fuentedeprrafopredeter"/>
    <w:link w:val="Piedepgina"/>
    <w:uiPriority w:val="99"/>
    <w:rsid w:val="0072452D"/>
  </w:style>
  <w:style w:type="paragraph" w:styleId="Textodeglobo">
    <w:name w:val="Balloon Text"/>
    <w:basedOn w:val="Normal"/>
    <w:link w:val="TextodegloboCar"/>
    <w:uiPriority w:val="99"/>
    <w:semiHidden/>
    <w:unhideWhenUsed/>
    <w:rsid w:val="006F5C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C80"/>
    <w:rPr>
      <w:rFonts w:ascii="Segoe UI" w:hAnsi="Segoe UI" w:cs="Segoe UI"/>
      <w:sz w:val="18"/>
      <w:szCs w:val="18"/>
      <w:lang w:val="es-CR"/>
    </w:rPr>
  </w:style>
  <w:style w:type="paragraph" w:styleId="Prrafodelista">
    <w:name w:val="List Paragraph"/>
    <w:basedOn w:val="Normal"/>
    <w:uiPriority w:val="34"/>
    <w:qFormat/>
    <w:rsid w:val="00B922AA"/>
    <w:pPr>
      <w:ind w:left="720"/>
      <w:contextualSpacing/>
    </w:pPr>
  </w:style>
  <w:style w:type="character" w:styleId="Hipervnculo">
    <w:name w:val="Hyperlink"/>
    <w:basedOn w:val="Fuentedeprrafopredeter"/>
    <w:uiPriority w:val="99"/>
    <w:unhideWhenUsed/>
    <w:rsid w:val="00EB0368"/>
    <w:rPr>
      <w:color w:val="0563C1"/>
      <w:u w:val="single"/>
    </w:rPr>
  </w:style>
  <w:style w:type="paragraph" w:styleId="Subttulo">
    <w:name w:val="Subtitle"/>
    <w:basedOn w:val="Normal"/>
    <w:next w:val="Normal"/>
    <w:link w:val="SubttuloCar"/>
    <w:uiPriority w:val="19"/>
    <w:unhideWhenUsed/>
    <w:qFormat/>
    <w:rsid w:val="00B629A7"/>
    <w:pPr>
      <w:numPr>
        <w:ilvl w:val="1"/>
      </w:numPr>
      <w:spacing w:before="40" w:after="160" w:line="288" w:lineRule="auto"/>
      <w:ind w:left="144" w:right="720"/>
    </w:pPr>
    <w:rPr>
      <w:rFonts w:asciiTheme="majorHAnsi" w:eastAsiaTheme="majorEastAsia" w:hAnsiTheme="majorHAnsi" w:cstheme="majorBidi"/>
      <w:caps/>
      <w:color w:val="4472C4" w:themeColor="accent1"/>
      <w:kern w:val="20"/>
      <w:sz w:val="64"/>
      <w:szCs w:val="20"/>
      <w:lang w:val="es-ES" w:eastAsia="ja-JP"/>
    </w:rPr>
  </w:style>
  <w:style w:type="character" w:customStyle="1" w:styleId="SubttuloCar">
    <w:name w:val="Subtítulo Car"/>
    <w:basedOn w:val="Fuentedeprrafopredeter"/>
    <w:link w:val="Subttulo"/>
    <w:uiPriority w:val="19"/>
    <w:rsid w:val="00B629A7"/>
    <w:rPr>
      <w:rFonts w:asciiTheme="majorHAnsi" w:eastAsiaTheme="majorEastAsia" w:hAnsiTheme="majorHAnsi" w:cstheme="majorBidi"/>
      <w:caps/>
      <w:color w:val="4472C4" w:themeColor="accent1"/>
      <w:kern w:val="20"/>
      <w:sz w:val="64"/>
      <w:szCs w:val="20"/>
      <w:lang w:val="es-ES" w:eastAsia="ja-JP"/>
    </w:rPr>
  </w:style>
  <w:style w:type="paragraph" w:styleId="Ttulo">
    <w:name w:val="Title"/>
    <w:basedOn w:val="Normal"/>
    <w:next w:val="Normal"/>
    <w:link w:val="TtuloCar"/>
    <w:uiPriority w:val="19"/>
    <w:unhideWhenUsed/>
    <w:qFormat/>
    <w:rsid w:val="00B629A7"/>
    <w:pPr>
      <w:pBdr>
        <w:top w:val="single" w:sz="4" w:space="10" w:color="4472C4" w:themeColor="accent1"/>
        <w:left w:val="single" w:sz="4" w:space="5" w:color="4472C4" w:themeColor="accent1"/>
        <w:bottom w:val="single" w:sz="4" w:space="10" w:color="4472C4" w:themeColor="accent1"/>
        <w:right w:val="single" w:sz="4" w:space="5" w:color="4472C4" w:themeColor="accent1"/>
      </w:pBdr>
      <w:shd w:val="clear" w:color="auto" w:fill="4472C4"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20"/>
      <w:lang w:val="es-ES" w:eastAsia="ja-JP"/>
      <w14:ligatures w14:val="standardContextual"/>
    </w:rPr>
  </w:style>
  <w:style w:type="character" w:customStyle="1" w:styleId="TtuloCar">
    <w:name w:val="Título Car"/>
    <w:basedOn w:val="Fuentedeprrafopredeter"/>
    <w:link w:val="Ttulo"/>
    <w:uiPriority w:val="19"/>
    <w:rsid w:val="00B629A7"/>
    <w:rPr>
      <w:rFonts w:asciiTheme="majorHAnsi" w:eastAsiaTheme="majorEastAsia" w:hAnsiTheme="majorHAnsi" w:cstheme="majorBidi"/>
      <w:caps/>
      <w:color w:val="FFFFFF" w:themeColor="background1"/>
      <w:spacing w:val="40"/>
      <w:kern w:val="28"/>
      <w:sz w:val="136"/>
      <w:szCs w:val="20"/>
      <w:shd w:val="clear" w:color="auto" w:fill="4472C4" w:themeFill="accent1"/>
      <w:lang w:val="es-ES" w:eastAsia="ja-JP"/>
      <w14:ligatures w14:val="standardContextual"/>
    </w:rPr>
  </w:style>
  <w:style w:type="paragraph" w:customStyle="1" w:styleId="Descripcinbreve">
    <w:name w:val="Descripción breve"/>
    <w:basedOn w:val="Normal"/>
    <w:uiPriority w:val="19"/>
    <w:qFormat/>
    <w:rsid w:val="00B629A7"/>
    <w:pPr>
      <w:spacing w:before="360" w:after="600" w:line="288" w:lineRule="auto"/>
      <w:ind w:left="144" w:right="144"/>
    </w:pPr>
    <w:rPr>
      <w:rFonts w:asciiTheme="minorHAnsi" w:hAnsiTheme="minorHAnsi"/>
      <w:i/>
      <w:iCs/>
      <w:color w:val="7F7F7F" w:themeColor="text1" w:themeTint="80"/>
      <w:kern w:val="20"/>
      <w:sz w:val="28"/>
      <w:szCs w:val="20"/>
      <w:lang w:val="es-ES" w:eastAsia="ja-JP"/>
    </w:rPr>
  </w:style>
  <w:style w:type="character" w:customStyle="1" w:styleId="Ttulo1Car">
    <w:name w:val="Título 1 Car"/>
    <w:basedOn w:val="Fuentedeprrafopredeter"/>
    <w:link w:val="Ttulo1"/>
    <w:uiPriority w:val="9"/>
    <w:rsid w:val="00B629A7"/>
    <w:rPr>
      <w:rFonts w:asciiTheme="majorHAnsi" w:eastAsiaTheme="majorEastAsia" w:hAnsiTheme="majorHAnsi" w:cstheme="majorBidi"/>
      <w:color w:val="2F5496" w:themeColor="accent1" w:themeShade="BF"/>
      <w:sz w:val="32"/>
      <w:szCs w:val="32"/>
      <w:lang w:val="es-CR"/>
    </w:rPr>
  </w:style>
  <w:style w:type="table" w:styleId="Tablaconcuadrcula">
    <w:name w:val="Table Grid"/>
    <w:basedOn w:val="Tablanormal"/>
    <w:uiPriority w:val="39"/>
    <w:rsid w:val="004A4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CB40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5">
    <w:name w:val="Grid Table 5 Dark Accent 5"/>
    <w:basedOn w:val="Tablanormal"/>
    <w:uiPriority w:val="50"/>
    <w:rsid w:val="00CB40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6concolores-nfasis1">
    <w:name w:val="Grid Table 6 Colorful Accent 1"/>
    <w:basedOn w:val="Tablanormal"/>
    <w:uiPriority w:val="51"/>
    <w:rsid w:val="00CB402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1">
    <w:name w:val="Grid Table 4 Accent 1"/>
    <w:basedOn w:val="Tablanormal"/>
    <w:uiPriority w:val="49"/>
    <w:rsid w:val="00CB402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5">
    <w:name w:val="List Table 3 Accent 5"/>
    <w:basedOn w:val="Tablanormal"/>
    <w:uiPriority w:val="48"/>
    <w:rsid w:val="00CB402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7concolores-nfasis1">
    <w:name w:val="List Table 7 Colorful Accent 1"/>
    <w:basedOn w:val="Tablanormal"/>
    <w:uiPriority w:val="52"/>
    <w:rsid w:val="00CB402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4-nfasis5">
    <w:name w:val="List Table 4 Accent 5"/>
    <w:basedOn w:val="Tablanormal"/>
    <w:uiPriority w:val="49"/>
    <w:rsid w:val="00F82E3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3-nfasis1">
    <w:name w:val="List Table 3 Accent 1"/>
    <w:basedOn w:val="Tablanormal"/>
    <w:uiPriority w:val="48"/>
    <w:rsid w:val="00F82E3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concuadrcula4-nfasis5">
    <w:name w:val="Grid Table 4 Accent 5"/>
    <w:basedOn w:val="Tablanormal"/>
    <w:uiPriority w:val="49"/>
    <w:rsid w:val="00F82E3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tuloTDC">
    <w:name w:val="TOC Heading"/>
    <w:basedOn w:val="Ttulo1"/>
    <w:next w:val="Normal"/>
    <w:uiPriority w:val="39"/>
    <w:unhideWhenUsed/>
    <w:qFormat/>
    <w:rsid w:val="00A52ABB"/>
    <w:pPr>
      <w:spacing w:line="259" w:lineRule="auto"/>
      <w:outlineLvl w:val="9"/>
    </w:pPr>
    <w:rPr>
      <w:lang w:val="en-US"/>
    </w:rPr>
  </w:style>
  <w:style w:type="paragraph" w:styleId="TDC2">
    <w:name w:val="toc 2"/>
    <w:basedOn w:val="Normal"/>
    <w:next w:val="Normal"/>
    <w:autoRedefine/>
    <w:uiPriority w:val="39"/>
    <w:unhideWhenUsed/>
    <w:rsid w:val="00A52ABB"/>
    <w:pPr>
      <w:spacing w:after="100" w:line="259" w:lineRule="auto"/>
      <w:ind w:left="220"/>
    </w:pPr>
    <w:rPr>
      <w:rFonts w:asciiTheme="minorHAnsi" w:eastAsiaTheme="minorEastAsia" w:hAnsiTheme="minorHAnsi" w:cs="Times New Roman"/>
      <w:sz w:val="22"/>
      <w:lang w:val="en-US"/>
    </w:rPr>
  </w:style>
  <w:style w:type="paragraph" w:styleId="TDC1">
    <w:name w:val="toc 1"/>
    <w:basedOn w:val="Normal"/>
    <w:next w:val="Normal"/>
    <w:autoRedefine/>
    <w:uiPriority w:val="39"/>
    <w:unhideWhenUsed/>
    <w:rsid w:val="00A52ABB"/>
    <w:pPr>
      <w:spacing w:after="100" w:line="259" w:lineRule="auto"/>
    </w:pPr>
    <w:rPr>
      <w:rFonts w:asciiTheme="minorHAnsi" w:eastAsiaTheme="minorEastAsia" w:hAnsiTheme="minorHAnsi" w:cs="Times New Roman"/>
      <w:sz w:val="22"/>
      <w:lang w:val="en-US"/>
    </w:rPr>
  </w:style>
  <w:style w:type="paragraph" w:styleId="TDC3">
    <w:name w:val="toc 3"/>
    <w:basedOn w:val="Normal"/>
    <w:next w:val="Normal"/>
    <w:autoRedefine/>
    <w:uiPriority w:val="39"/>
    <w:unhideWhenUsed/>
    <w:rsid w:val="00A52ABB"/>
    <w:pPr>
      <w:spacing w:after="100" w:line="259" w:lineRule="auto"/>
      <w:ind w:left="440"/>
    </w:pPr>
    <w:rPr>
      <w:rFonts w:asciiTheme="minorHAnsi" w:eastAsiaTheme="minorEastAsia" w:hAnsiTheme="minorHAnsi" w:cs="Times New Roman"/>
      <w:sz w:val="22"/>
      <w:lang w:val="en-US"/>
    </w:rPr>
  </w:style>
  <w:style w:type="paragraph" w:styleId="Descripcin">
    <w:name w:val="caption"/>
    <w:basedOn w:val="Normal"/>
    <w:next w:val="Normal"/>
    <w:uiPriority w:val="35"/>
    <w:unhideWhenUsed/>
    <w:qFormat/>
    <w:rsid w:val="002C7289"/>
    <w:pPr>
      <w:spacing w:line="240" w:lineRule="auto"/>
    </w:pPr>
    <w:rPr>
      <w:i/>
      <w:iCs/>
      <w:color w:val="44546A" w:themeColor="text2"/>
      <w:sz w:val="18"/>
      <w:szCs w:val="18"/>
    </w:rPr>
  </w:style>
  <w:style w:type="paragraph" w:styleId="Tabladeilustraciones">
    <w:name w:val="table of figures"/>
    <w:basedOn w:val="Normal"/>
    <w:next w:val="Normal"/>
    <w:uiPriority w:val="99"/>
    <w:unhideWhenUsed/>
    <w:rsid w:val="00AB4DF1"/>
    <w:pPr>
      <w:spacing w:after="0"/>
    </w:pPr>
  </w:style>
  <w:style w:type="character" w:styleId="Refdecomentario">
    <w:name w:val="annotation reference"/>
    <w:basedOn w:val="Fuentedeprrafopredeter"/>
    <w:uiPriority w:val="99"/>
    <w:semiHidden/>
    <w:unhideWhenUsed/>
    <w:rsid w:val="004E2C39"/>
    <w:rPr>
      <w:sz w:val="16"/>
      <w:szCs w:val="16"/>
    </w:rPr>
  </w:style>
  <w:style w:type="paragraph" w:styleId="Textocomentario">
    <w:name w:val="annotation text"/>
    <w:basedOn w:val="Normal"/>
    <w:link w:val="TextocomentarioCar"/>
    <w:uiPriority w:val="99"/>
    <w:unhideWhenUsed/>
    <w:rsid w:val="004E2C39"/>
    <w:pPr>
      <w:spacing w:line="240" w:lineRule="auto"/>
    </w:pPr>
    <w:rPr>
      <w:sz w:val="20"/>
      <w:szCs w:val="20"/>
    </w:rPr>
  </w:style>
  <w:style w:type="character" w:customStyle="1" w:styleId="TextocomentarioCar">
    <w:name w:val="Texto comentario Car"/>
    <w:basedOn w:val="Fuentedeprrafopredeter"/>
    <w:link w:val="Textocomentario"/>
    <w:uiPriority w:val="99"/>
    <w:rsid w:val="004E2C39"/>
    <w:rPr>
      <w:rFonts w:ascii="Arial" w:hAnsi="Arial"/>
      <w:sz w:val="20"/>
      <w:szCs w:val="20"/>
      <w:lang w:val="es-CR"/>
    </w:rPr>
  </w:style>
  <w:style w:type="paragraph" w:styleId="Asuntodelcomentario">
    <w:name w:val="annotation subject"/>
    <w:basedOn w:val="Textocomentario"/>
    <w:next w:val="Textocomentario"/>
    <w:link w:val="AsuntodelcomentarioCar"/>
    <w:uiPriority w:val="99"/>
    <w:semiHidden/>
    <w:unhideWhenUsed/>
    <w:rsid w:val="004E2C39"/>
    <w:rPr>
      <w:b/>
      <w:bCs/>
    </w:rPr>
  </w:style>
  <w:style w:type="character" w:customStyle="1" w:styleId="AsuntodelcomentarioCar">
    <w:name w:val="Asunto del comentario Car"/>
    <w:basedOn w:val="TextocomentarioCar"/>
    <w:link w:val="Asuntodelcomentario"/>
    <w:uiPriority w:val="99"/>
    <w:semiHidden/>
    <w:rsid w:val="004E2C39"/>
    <w:rPr>
      <w:rFonts w:ascii="Arial" w:hAnsi="Arial"/>
      <w:b/>
      <w:bCs/>
      <w:sz w:val="20"/>
      <w:szCs w:val="20"/>
      <w:lang w:val="es-CR"/>
    </w:rPr>
  </w:style>
  <w:style w:type="character" w:styleId="Textoennegrita">
    <w:name w:val="Strong"/>
    <w:basedOn w:val="Fuentedeprrafopredeter"/>
    <w:uiPriority w:val="22"/>
    <w:qFormat/>
    <w:rsid w:val="00480A18"/>
    <w:rPr>
      <w:b/>
      <w:bCs/>
    </w:rPr>
  </w:style>
  <w:style w:type="character" w:styleId="Mencinsinresolver">
    <w:name w:val="Unresolved Mention"/>
    <w:basedOn w:val="Fuentedeprrafopredeter"/>
    <w:uiPriority w:val="99"/>
    <w:semiHidden/>
    <w:unhideWhenUsed/>
    <w:rsid w:val="00D209DA"/>
    <w:rPr>
      <w:color w:val="605E5C"/>
      <w:shd w:val="clear" w:color="auto" w:fill="E1DFDD"/>
    </w:rPr>
  </w:style>
  <w:style w:type="character" w:customStyle="1" w:styleId="Ttulo2Car">
    <w:name w:val="Título 2 Car"/>
    <w:basedOn w:val="Fuentedeprrafopredeter"/>
    <w:link w:val="Ttulo2"/>
    <w:uiPriority w:val="9"/>
    <w:rsid w:val="00512047"/>
    <w:rPr>
      <w:rFonts w:asciiTheme="majorHAnsi" w:eastAsiaTheme="majorEastAsia" w:hAnsiTheme="majorHAnsi" w:cstheme="majorBidi"/>
      <w:color w:val="2F5496" w:themeColor="accent1" w:themeShade="BF"/>
      <w:sz w:val="26"/>
      <w:szCs w:val="26"/>
      <w:lang w:val="es-CR"/>
    </w:rPr>
  </w:style>
  <w:style w:type="character" w:styleId="Hipervnculovisitado">
    <w:name w:val="FollowedHyperlink"/>
    <w:basedOn w:val="Fuentedeprrafopredeter"/>
    <w:uiPriority w:val="99"/>
    <w:semiHidden/>
    <w:unhideWhenUsed/>
    <w:rsid w:val="00DB2A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881">
      <w:bodyDiv w:val="1"/>
      <w:marLeft w:val="0"/>
      <w:marRight w:val="0"/>
      <w:marTop w:val="0"/>
      <w:marBottom w:val="0"/>
      <w:divBdr>
        <w:top w:val="none" w:sz="0" w:space="0" w:color="auto"/>
        <w:left w:val="none" w:sz="0" w:space="0" w:color="auto"/>
        <w:bottom w:val="none" w:sz="0" w:space="0" w:color="auto"/>
        <w:right w:val="none" w:sz="0" w:space="0" w:color="auto"/>
      </w:divBdr>
    </w:div>
    <w:div w:id="41642415">
      <w:bodyDiv w:val="1"/>
      <w:marLeft w:val="0"/>
      <w:marRight w:val="0"/>
      <w:marTop w:val="0"/>
      <w:marBottom w:val="0"/>
      <w:divBdr>
        <w:top w:val="none" w:sz="0" w:space="0" w:color="auto"/>
        <w:left w:val="none" w:sz="0" w:space="0" w:color="auto"/>
        <w:bottom w:val="none" w:sz="0" w:space="0" w:color="auto"/>
        <w:right w:val="none" w:sz="0" w:space="0" w:color="auto"/>
      </w:divBdr>
    </w:div>
    <w:div w:id="64112934">
      <w:bodyDiv w:val="1"/>
      <w:marLeft w:val="0"/>
      <w:marRight w:val="0"/>
      <w:marTop w:val="0"/>
      <w:marBottom w:val="0"/>
      <w:divBdr>
        <w:top w:val="none" w:sz="0" w:space="0" w:color="auto"/>
        <w:left w:val="none" w:sz="0" w:space="0" w:color="auto"/>
        <w:bottom w:val="none" w:sz="0" w:space="0" w:color="auto"/>
        <w:right w:val="none" w:sz="0" w:space="0" w:color="auto"/>
      </w:divBdr>
      <w:divsChild>
        <w:div w:id="180094598">
          <w:marLeft w:val="0"/>
          <w:marRight w:val="0"/>
          <w:marTop w:val="0"/>
          <w:marBottom w:val="0"/>
          <w:divBdr>
            <w:top w:val="none" w:sz="0" w:space="0" w:color="auto"/>
            <w:left w:val="none" w:sz="0" w:space="0" w:color="auto"/>
            <w:bottom w:val="none" w:sz="0" w:space="0" w:color="auto"/>
            <w:right w:val="none" w:sz="0" w:space="0" w:color="auto"/>
          </w:divBdr>
        </w:div>
        <w:div w:id="1271743936">
          <w:marLeft w:val="0"/>
          <w:marRight w:val="0"/>
          <w:marTop w:val="0"/>
          <w:marBottom w:val="0"/>
          <w:divBdr>
            <w:top w:val="none" w:sz="0" w:space="0" w:color="auto"/>
            <w:left w:val="none" w:sz="0" w:space="0" w:color="auto"/>
            <w:bottom w:val="none" w:sz="0" w:space="0" w:color="auto"/>
            <w:right w:val="none" w:sz="0" w:space="0" w:color="auto"/>
          </w:divBdr>
        </w:div>
        <w:div w:id="1990673770">
          <w:marLeft w:val="0"/>
          <w:marRight w:val="0"/>
          <w:marTop w:val="0"/>
          <w:marBottom w:val="0"/>
          <w:divBdr>
            <w:top w:val="none" w:sz="0" w:space="0" w:color="auto"/>
            <w:left w:val="none" w:sz="0" w:space="0" w:color="auto"/>
            <w:bottom w:val="none" w:sz="0" w:space="0" w:color="auto"/>
            <w:right w:val="none" w:sz="0" w:space="0" w:color="auto"/>
          </w:divBdr>
        </w:div>
        <w:div w:id="270666600">
          <w:marLeft w:val="0"/>
          <w:marRight w:val="0"/>
          <w:marTop w:val="0"/>
          <w:marBottom w:val="0"/>
          <w:divBdr>
            <w:top w:val="none" w:sz="0" w:space="0" w:color="auto"/>
            <w:left w:val="none" w:sz="0" w:space="0" w:color="auto"/>
            <w:bottom w:val="none" w:sz="0" w:space="0" w:color="auto"/>
            <w:right w:val="none" w:sz="0" w:space="0" w:color="auto"/>
          </w:divBdr>
        </w:div>
        <w:div w:id="594368228">
          <w:marLeft w:val="0"/>
          <w:marRight w:val="0"/>
          <w:marTop w:val="0"/>
          <w:marBottom w:val="0"/>
          <w:divBdr>
            <w:top w:val="none" w:sz="0" w:space="0" w:color="auto"/>
            <w:left w:val="none" w:sz="0" w:space="0" w:color="auto"/>
            <w:bottom w:val="none" w:sz="0" w:space="0" w:color="auto"/>
            <w:right w:val="none" w:sz="0" w:space="0" w:color="auto"/>
          </w:divBdr>
        </w:div>
      </w:divsChild>
    </w:div>
    <w:div w:id="86468725">
      <w:bodyDiv w:val="1"/>
      <w:marLeft w:val="0"/>
      <w:marRight w:val="0"/>
      <w:marTop w:val="0"/>
      <w:marBottom w:val="0"/>
      <w:divBdr>
        <w:top w:val="none" w:sz="0" w:space="0" w:color="auto"/>
        <w:left w:val="none" w:sz="0" w:space="0" w:color="auto"/>
        <w:bottom w:val="none" w:sz="0" w:space="0" w:color="auto"/>
        <w:right w:val="none" w:sz="0" w:space="0" w:color="auto"/>
      </w:divBdr>
    </w:div>
    <w:div w:id="99222800">
      <w:bodyDiv w:val="1"/>
      <w:marLeft w:val="0"/>
      <w:marRight w:val="0"/>
      <w:marTop w:val="0"/>
      <w:marBottom w:val="0"/>
      <w:divBdr>
        <w:top w:val="none" w:sz="0" w:space="0" w:color="auto"/>
        <w:left w:val="none" w:sz="0" w:space="0" w:color="auto"/>
        <w:bottom w:val="none" w:sz="0" w:space="0" w:color="auto"/>
        <w:right w:val="none" w:sz="0" w:space="0" w:color="auto"/>
      </w:divBdr>
    </w:div>
    <w:div w:id="291987221">
      <w:bodyDiv w:val="1"/>
      <w:marLeft w:val="0"/>
      <w:marRight w:val="0"/>
      <w:marTop w:val="0"/>
      <w:marBottom w:val="0"/>
      <w:divBdr>
        <w:top w:val="none" w:sz="0" w:space="0" w:color="auto"/>
        <w:left w:val="none" w:sz="0" w:space="0" w:color="auto"/>
        <w:bottom w:val="none" w:sz="0" w:space="0" w:color="auto"/>
        <w:right w:val="none" w:sz="0" w:space="0" w:color="auto"/>
      </w:divBdr>
    </w:div>
    <w:div w:id="328025410">
      <w:bodyDiv w:val="1"/>
      <w:marLeft w:val="0"/>
      <w:marRight w:val="0"/>
      <w:marTop w:val="0"/>
      <w:marBottom w:val="0"/>
      <w:divBdr>
        <w:top w:val="none" w:sz="0" w:space="0" w:color="auto"/>
        <w:left w:val="none" w:sz="0" w:space="0" w:color="auto"/>
        <w:bottom w:val="none" w:sz="0" w:space="0" w:color="auto"/>
        <w:right w:val="none" w:sz="0" w:space="0" w:color="auto"/>
      </w:divBdr>
    </w:div>
    <w:div w:id="537862852">
      <w:bodyDiv w:val="1"/>
      <w:marLeft w:val="0"/>
      <w:marRight w:val="0"/>
      <w:marTop w:val="0"/>
      <w:marBottom w:val="0"/>
      <w:divBdr>
        <w:top w:val="none" w:sz="0" w:space="0" w:color="auto"/>
        <w:left w:val="none" w:sz="0" w:space="0" w:color="auto"/>
        <w:bottom w:val="none" w:sz="0" w:space="0" w:color="auto"/>
        <w:right w:val="none" w:sz="0" w:space="0" w:color="auto"/>
      </w:divBdr>
    </w:div>
    <w:div w:id="611134148">
      <w:bodyDiv w:val="1"/>
      <w:marLeft w:val="0"/>
      <w:marRight w:val="0"/>
      <w:marTop w:val="0"/>
      <w:marBottom w:val="0"/>
      <w:divBdr>
        <w:top w:val="none" w:sz="0" w:space="0" w:color="auto"/>
        <w:left w:val="none" w:sz="0" w:space="0" w:color="auto"/>
        <w:bottom w:val="none" w:sz="0" w:space="0" w:color="auto"/>
        <w:right w:val="none" w:sz="0" w:space="0" w:color="auto"/>
      </w:divBdr>
    </w:div>
    <w:div w:id="628317669">
      <w:bodyDiv w:val="1"/>
      <w:marLeft w:val="0"/>
      <w:marRight w:val="0"/>
      <w:marTop w:val="0"/>
      <w:marBottom w:val="0"/>
      <w:divBdr>
        <w:top w:val="none" w:sz="0" w:space="0" w:color="auto"/>
        <w:left w:val="none" w:sz="0" w:space="0" w:color="auto"/>
        <w:bottom w:val="none" w:sz="0" w:space="0" w:color="auto"/>
        <w:right w:val="none" w:sz="0" w:space="0" w:color="auto"/>
      </w:divBdr>
    </w:div>
    <w:div w:id="688676715">
      <w:bodyDiv w:val="1"/>
      <w:marLeft w:val="0"/>
      <w:marRight w:val="0"/>
      <w:marTop w:val="0"/>
      <w:marBottom w:val="0"/>
      <w:divBdr>
        <w:top w:val="none" w:sz="0" w:space="0" w:color="auto"/>
        <w:left w:val="none" w:sz="0" w:space="0" w:color="auto"/>
        <w:bottom w:val="none" w:sz="0" w:space="0" w:color="auto"/>
        <w:right w:val="none" w:sz="0" w:space="0" w:color="auto"/>
      </w:divBdr>
    </w:div>
    <w:div w:id="863446381">
      <w:bodyDiv w:val="1"/>
      <w:marLeft w:val="0"/>
      <w:marRight w:val="0"/>
      <w:marTop w:val="0"/>
      <w:marBottom w:val="0"/>
      <w:divBdr>
        <w:top w:val="none" w:sz="0" w:space="0" w:color="auto"/>
        <w:left w:val="none" w:sz="0" w:space="0" w:color="auto"/>
        <w:bottom w:val="none" w:sz="0" w:space="0" w:color="auto"/>
        <w:right w:val="none" w:sz="0" w:space="0" w:color="auto"/>
      </w:divBdr>
    </w:div>
    <w:div w:id="929777948">
      <w:bodyDiv w:val="1"/>
      <w:marLeft w:val="0"/>
      <w:marRight w:val="0"/>
      <w:marTop w:val="0"/>
      <w:marBottom w:val="0"/>
      <w:divBdr>
        <w:top w:val="none" w:sz="0" w:space="0" w:color="auto"/>
        <w:left w:val="none" w:sz="0" w:space="0" w:color="auto"/>
        <w:bottom w:val="none" w:sz="0" w:space="0" w:color="auto"/>
        <w:right w:val="none" w:sz="0" w:space="0" w:color="auto"/>
      </w:divBdr>
    </w:div>
    <w:div w:id="960379523">
      <w:bodyDiv w:val="1"/>
      <w:marLeft w:val="0"/>
      <w:marRight w:val="0"/>
      <w:marTop w:val="0"/>
      <w:marBottom w:val="0"/>
      <w:divBdr>
        <w:top w:val="none" w:sz="0" w:space="0" w:color="auto"/>
        <w:left w:val="none" w:sz="0" w:space="0" w:color="auto"/>
        <w:bottom w:val="none" w:sz="0" w:space="0" w:color="auto"/>
        <w:right w:val="none" w:sz="0" w:space="0" w:color="auto"/>
      </w:divBdr>
    </w:div>
    <w:div w:id="1033767518">
      <w:bodyDiv w:val="1"/>
      <w:marLeft w:val="0"/>
      <w:marRight w:val="0"/>
      <w:marTop w:val="0"/>
      <w:marBottom w:val="0"/>
      <w:divBdr>
        <w:top w:val="none" w:sz="0" w:space="0" w:color="auto"/>
        <w:left w:val="none" w:sz="0" w:space="0" w:color="auto"/>
        <w:bottom w:val="none" w:sz="0" w:space="0" w:color="auto"/>
        <w:right w:val="none" w:sz="0" w:space="0" w:color="auto"/>
      </w:divBdr>
    </w:div>
    <w:div w:id="1052265372">
      <w:bodyDiv w:val="1"/>
      <w:marLeft w:val="0"/>
      <w:marRight w:val="0"/>
      <w:marTop w:val="0"/>
      <w:marBottom w:val="0"/>
      <w:divBdr>
        <w:top w:val="none" w:sz="0" w:space="0" w:color="auto"/>
        <w:left w:val="none" w:sz="0" w:space="0" w:color="auto"/>
        <w:bottom w:val="none" w:sz="0" w:space="0" w:color="auto"/>
        <w:right w:val="none" w:sz="0" w:space="0" w:color="auto"/>
      </w:divBdr>
    </w:div>
    <w:div w:id="1108506062">
      <w:bodyDiv w:val="1"/>
      <w:marLeft w:val="0"/>
      <w:marRight w:val="0"/>
      <w:marTop w:val="0"/>
      <w:marBottom w:val="0"/>
      <w:divBdr>
        <w:top w:val="none" w:sz="0" w:space="0" w:color="auto"/>
        <w:left w:val="none" w:sz="0" w:space="0" w:color="auto"/>
        <w:bottom w:val="none" w:sz="0" w:space="0" w:color="auto"/>
        <w:right w:val="none" w:sz="0" w:space="0" w:color="auto"/>
      </w:divBdr>
    </w:div>
    <w:div w:id="1137457373">
      <w:bodyDiv w:val="1"/>
      <w:marLeft w:val="0"/>
      <w:marRight w:val="0"/>
      <w:marTop w:val="0"/>
      <w:marBottom w:val="0"/>
      <w:divBdr>
        <w:top w:val="none" w:sz="0" w:space="0" w:color="auto"/>
        <w:left w:val="none" w:sz="0" w:space="0" w:color="auto"/>
        <w:bottom w:val="none" w:sz="0" w:space="0" w:color="auto"/>
        <w:right w:val="none" w:sz="0" w:space="0" w:color="auto"/>
      </w:divBdr>
    </w:div>
    <w:div w:id="1141193751">
      <w:bodyDiv w:val="1"/>
      <w:marLeft w:val="0"/>
      <w:marRight w:val="0"/>
      <w:marTop w:val="0"/>
      <w:marBottom w:val="0"/>
      <w:divBdr>
        <w:top w:val="none" w:sz="0" w:space="0" w:color="auto"/>
        <w:left w:val="none" w:sz="0" w:space="0" w:color="auto"/>
        <w:bottom w:val="none" w:sz="0" w:space="0" w:color="auto"/>
        <w:right w:val="none" w:sz="0" w:space="0" w:color="auto"/>
      </w:divBdr>
    </w:div>
    <w:div w:id="1222056058">
      <w:bodyDiv w:val="1"/>
      <w:marLeft w:val="0"/>
      <w:marRight w:val="0"/>
      <w:marTop w:val="0"/>
      <w:marBottom w:val="0"/>
      <w:divBdr>
        <w:top w:val="none" w:sz="0" w:space="0" w:color="auto"/>
        <w:left w:val="none" w:sz="0" w:space="0" w:color="auto"/>
        <w:bottom w:val="none" w:sz="0" w:space="0" w:color="auto"/>
        <w:right w:val="none" w:sz="0" w:space="0" w:color="auto"/>
      </w:divBdr>
    </w:div>
    <w:div w:id="1232078303">
      <w:bodyDiv w:val="1"/>
      <w:marLeft w:val="0"/>
      <w:marRight w:val="0"/>
      <w:marTop w:val="0"/>
      <w:marBottom w:val="0"/>
      <w:divBdr>
        <w:top w:val="none" w:sz="0" w:space="0" w:color="auto"/>
        <w:left w:val="none" w:sz="0" w:space="0" w:color="auto"/>
        <w:bottom w:val="none" w:sz="0" w:space="0" w:color="auto"/>
        <w:right w:val="none" w:sz="0" w:space="0" w:color="auto"/>
      </w:divBdr>
      <w:divsChild>
        <w:div w:id="35544127">
          <w:marLeft w:val="547"/>
          <w:marRight w:val="0"/>
          <w:marTop w:val="0"/>
          <w:marBottom w:val="0"/>
          <w:divBdr>
            <w:top w:val="none" w:sz="0" w:space="0" w:color="auto"/>
            <w:left w:val="none" w:sz="0" w:space="0" w:color="auto"/>
            <w:bottom w:val="none" w:sz="0" w:space="0" w:color="auto"/>
            <w:right w:val="none" w:sz="0" w:space="0" w:color="auto"/>
          </w:divBdr>
        </w:div>
        <w:div w:id="410860366">
          <w:marLeft w:val="547"/>
          <w:marRight w:val="0"/>
          <w:marTop w:val="0"/>
          <w:marBottom w:val="0"/>
          <w:divBdr>
            <w:top w:val="none" w:sz="0" w:space="0" w:color="auto"/>
            <w:left w:val="none" w:sz="0" w:space="0" w:color="auto"/>
            <w:bottom w:val="none" w:sz="0" w:space="0" w:color="auto"/>
            <w:right w:val="none" w:sz="0" w:space="0" w:color="auto"/>
          </w:divBdr>
        </w:div>
        <w:div w:id="551232299">
          <w:marLeft w:val="547"/>
          <w:marRight w:val="0"/>
          <w:marTop w:val="0"/>
          <w:marBottom w:val="0"/>
          <w:divBdr>
            <w:top w:val="none" w:sz="0" w:space="0" w:color="auto"/>
            <w:left w:val="none" w:sz="0" w:space="0" w:color="auto"/>
            <w:bottom w:val="none" w:sz="0" w:space="0" w:color="auto"/>
            <w:right w:val="none" w:sz="0" w:space="0" w:color="auto"/>
          </w:divBdr>
        </w:div>
        <w:div w:id="847325660">
          <w:marLeft w:val="547"/>
          <w:marRight w:val="0"/>
          <w:marTop w:val="0"/>
          <w:marBottom w:val="0"/>
          <w:divBdr>
            <w:top w:val="none" w:sz="0" w:space="0" w:color="auto"/>
            <w:left w:val="none" w:sz="0" w:space="0" w:color="auto"/>
            <w:bottom w:val="none" w:sz="0" w:space="0" w:color="auto"/>
            <w:right w:val="none" w:sz="0" w:space="0" w:color="auto"/>
          </w:divBdr>
        </w:div>
        <w:div w:id="1098057624">
          <w:marLeft w:val="547"/>
          <w:marRight w:val="0"/>
          <w:marTop w:val="0"/>
          <w:marBottom w:val="0"/>
          <w:divBdr>
            <w:top w:val="none" w:sz="0" w:space="0" w:color="auto"/>
            <w:left w:val="none" w:sz="0" w:space="0" w:color="auto"/>
            <w:bottom w:val="none" w:sz="0" w:space="0" w:color="auto"/>
            <w:right w:val="none" w:sz="0" w:space="0" w:color="auto"/>
          </w:divBdr>
        </w:div>
        <w:div w:id="1564951078">
          <w:marLeft w:val="547"/>
          <w:marRight w:val="0"/>
          <w:marTop w:val="0"/>
          <w:marBottom w:val="0"/>
          <w:divBdr>
            <w:top w:val="none" w:sz="0" w:space="0" w:color="auto"/>
            <w:left w:val="none" w:sz="0" w:space="0" w:color="auto"/>
            <w:bottom w:val="none" w:sz="0" w:space="0" w:color="auto"/>
            <w:right w:val="none" w:sz="0" w:space="0" w:color="auto"/>
          </w:divBdr>
        </w:div>
        <w:div w:id="2014918642">
          <w:marLeft w:val="547"/>
          <w:marRight w:val="0"/>
          <w:marTop w:val="0"/>
          <w:marBottom w:val="0"/>
          <w:divBdr>
            <w:top w:val="none" w:sz="0" w:space="0" w:color="auto"/>
            <w:left w:val="none" w:sz="0" w:space="0" w:color="auto"/>
            <w:bottom w:val="none" w:sz="0" w:space="0" w:color="auto"/>
            <w:right w:val="none" w:sz="0" w:space="0" w:color="auto"/>
          </w:divBdr>
        </w:div>
      </w:divsChild>
    </w:div>
    <w:div w:id="1417828373">
      <w:bodyDiv w:val="1"/>
      <w:marLeft w:val="0"/>
      <w:marRight w:val="0"/>
      <w:marTop w:val="0"/>
      <w:marBottom w:val="0"/>
      <w:divBdr>
        <w:top w:val="none" w:sz="0" w:space="0" w:color="auto"/>
        <w:left w:val="none" w:sz="0" w:space="0" w:color="auto"/>
        <w:bottom w:val="none" w:sz="0" w:space="0" w:color="auto"/>
        <w:right w:val="none" w:sz="0" w:space="0" w:color="auto"/>
      </w:divBdr>
      <w:divsChild>
        <w:div w:id="28380484">
          <w:marLeft w:val="0"/>
          <w:marRight w:val="0"/>
          <w:marTop w:val="0"/>
          <w:marBottom w:val="0"/>
          <w:divBdr>
            <w:top w:val="none" w:sz="0" w:space="0" w:color="auto"/>
            <w:left w:val="none" w:sz="0" w:space="0" w:color="auto"/>
            <w:bottom w:val="none" w:sz="0" w:space="0" w:color="auto"/>
            <w:right w:val="none" w:sz="0" w:space="0" w:color="auto"/>
          </w:divBdr>
        </w:div>
        <w:div w:id="93062116">
          <w:marLeft w:val="0"/>
          <w:marRight w:val="0"/>
          <w:marTop w:val="0"/>
          <w:marBottom w:val="0"/>
          <w:divBdr>
            <w:top w:val="none" w:sz="0" w:space="0" w:color="auto"/>
            <w:left w:val="none" w:sz="0" w:space="0" w:color="auto"/>
            <w:bottom w:val="none" w:sz="0" w:space="0" w:color="auto"/>
            <w:right w:val="none" w:sz="0" w:space="0" w:color="auto"/>
          </w:divBdr>
        </w:div>
        <w:div w:id="348721914">
          <w:marLeft w:val="0"/>
          <w:marRight w:val="0"/>
          <w:marTop w:val="0"/>
          <w:marBottom w:val="0"/>
          <w:divBdr>
            <w:top w:val="none" w:sz="0" w:space="0" w:color="auto"/>
            <w:left w:val="none" w:sz="0" w:space="0" w:color="auto"/>
            <w:bottom w:val="none" w:sz="0" w:space="0" w:color="auto"/>
            <w:right w:val="none" w:sz="0" w:space="0" w:color="auto"/>
          </w:divBdr>
        </w:div>
        <w:div w:id="356470451">
          <w:marLeft w:val="0"/>
          <w:marRight w:val="0"/>
          <w:marTop w:val="0"/>
          <w:marBottom w:val="0"/>
          <w:divBdr>
            <w:top w:val="none" w:sz="0" w:space="0" w:color="auto"/>
            <w:left w:val="none" w:sz="0" w:space="0" w:color="auto"/>
            <w:bottom w:val="none" w:sz="0" w:space="0" w:color="auto"/>
            <w:right w:val="none" w:sz="0" w:space="0" w:color="auto"/>
          </w:divBdr>
        </w:div>
        <w:div w:id="373622400">
          <w:marLeft w:val="0"/>
          <w:marRight w:val="0"/>
          <w:marTop w:val="0"/>
          <w:marBottom w:val="0"/>
          <w:divBdr>
            <w:top w:val="none" w:sz="0" w:space="0" w:color="auto"/>
            <w:left w:val="none" w:sz="0" w:space="0" w:color="auto"/>
            <w:bottom w:val="none" w:sz="0" w:space="0" w:color="auto"/>
            <w:right w:val="none" w:sz="0" w:space="0" w:color="auto"/>
          </w:divBdr>
        </w:div>
        <w:div w:id="380787014">
          <w:marLeft w:val="0"/>
          <w:marRight w:val="0"/>
          <w:marTop w:val="0"/>
          <w:marBottom w:val="0"/>
          <w:divBdr>
            <w:top w:val="none" w:sz="0" w:space="0" w:color="auto"/>
            <w:left w:val="none" w:sz="0" w:space="0" w:color="auto"/>
            <w:bottom w:val="none" w:sz="0" w:space="0" w:color="auto"/>
            <w:right w:val="none" w:sz="0" w:space="0" w:color="auto"/>
          </w:divBdr>
        </w:div>
        <w:div w:id="667290691">
          <w:marLeft w:val="0"/>
          <w:marRight w:val="0"/>
          <w:marTop w:val="0"/>
          <w:marBottom w:val="0"/>
          <w:divBdr>
            <w:top w:val="none" w:sz="0" w:space="0" w:color="auto"/>
            <w:left w:val="none" w:sz="0" w:space="0" w:color="auto"/>
            <w:bottom w:val="none" w:sz="0" w:space="0" w:color="auto"/>
            <w:right w:val="none" w:sz="0" w:space="0" w:color="auto"/>
          </w:divBdr>
        </w:div>
        <w:div w:id="835340374">
          <w:marLeft w:val="0"/>
          <w:marRight w:val="0"/>
          <w:marTop w:val="0"/>
          <w:marBottom w:val="0"/>
          <w:divBdr>
            <w:top w:val="none" w:sz="0" w:space="0" w:color="auto"/>
            <w:left w:val="none" w:sz="0" w:space="0" w:color="auto"/>
            <w:bottom w:val="none" w:sz="0" w:space="0" w:color="auto"/>
            <w:right w:val="none" w:sz="0" w:space="0" w:color="auto"/>
          </w:divBdr>
        </w:div>
        <w:div w:id="1332175345">
          <w:marLeft w:val="0"/>
          <w:marRight w:val="0"/>
          <w:marTop w:val="0"/>
          <w:marBottom w:val="0"/>
          <w:divBdr>
            <w:top w:val="none" w:sz="0" w:space="0" w:color="auto"/>
            <w:left w:val="none" w:sz="0" w:space="0" w:color="auto"/>
            <w:bottom w:val="none" w:sz="0" w:space="0" w:color="auto"/>
            <w:right w:val="none" w:sz="0" w:space="0" w:color="auto"/>
          </w:divBdr>
        </w:div>
        <w:div w:id="1526672260">
          <w:marLeft w:val="0"/>
          <w:marRight w:val="0"/>
          <w:marTop w:val="0"/>
          <w:marBottom w:val="0"/>
          <w:divBdr>
            <w:top w:val="none" w:sz="0" w:space="0" w:color="auto"/>
            <w:left w:val="none" w:sz="0" w:space="0" w:color="auto"/>
            <w:bottom w:val="none" w:sz="0" w:space="0" w:color="auto"/>
            <w:right w:val="none" w:sz="0" w:space="0" w:color="auto"/>
          </w:divBdr>
        </w:div>
        <w:div w:id="1565750163">
          <w:marLeft w:val="0"/>
          <w:marRight w:val="0"/>
          <w:marTop w:val="0"/>
          <w:marBottom w:val="0"/>
          <w:divBdr>
            <w:top w:val="none" w:sz="0" w:space="0" w:color="auto"/>
            <w:left w:val="none" w:sz="0" w:space="0" w:color="auto"/>
            <w:bottom w:val="none" w:sz="0" w:space="0" w:color="auto"/>
            <w:right w:val="none" w:sz="0" w:space="0" w:color="auto"/>
          </w:divBdr>
        </w:div>
        <w:div w:id="1589655897">
          <w:marLeft w:val="0"/>
          <w:marRight w:val="0"/>
          <w:marTop w:val="0"/>
          <w:marBottom w:val="0"/>
          <w:divBdr>
            <w:top w:val="none" w:sz="0" w:space="0" w:color="auto"/>
            <w:left w:val="none" w:sz="0" w:space="0" w:color="auto"/>
            <w:bottom w:val="none" w:sz="0" w:space="0" w:color="auto"/>
            <w:right w:val="none" w:sz="0" w:space="0" w:color="auto"/>
          </w:divBdr>
        </w:div>
        <w:div w:id="1605770640">
          <w:marLeft w:val="0"/>
          <w:marRight w:val="0"/>
          <w:marTop w:val="0"/>
          <w:marBottom w:val="0"/>
          <w:divBdr>
            <w:top w:val="none" w:sz="0" w:space="0" w:color="auto"/>
            <w:left w:val="none" w:sz="0" w:space="0" w:color="auto"/>
            <w:bottom w:val="none" w:sz="0" w:space="0" w:color="auto"/>
            <w:right w:val="none" w:sz="0" w:space="0" w:color="auto"/>
          </w:divBdr>
        </w:div>
        <w:div w:id="1676884069">
          <w:marLeft w:val="0"/>
          <w:marRight w:val="0"/>
          <w:marTop w:val="0"/>
          <w:marBottom w:val="0"/>
          <w:divBdr>
            <w:top w:val="none" w:sz="0" w:space="0" w:color="auto"/>
            <w:left w:val="none" w:sz="0" w:space="0" w:color="auto"/>
            <w:bottom w:val="none" w:sz="0" w:space="0" w:color="auto"/>
            <w:right w:val="none" w:sz="0" w:space="0" w:color="auto"/>
          </w:divBdr>
        </w:div>
        <w:div w:id="1760909487">
          <w:marLeft w:val="0"/>
          <w:marRight w:val="0"/>
          <w:marTop w:val="0"/>
          <w:marBottom w:val="0"/>
          <w:divBdr>
            <w:top w:val="none" w:sz="0" w:space="0" w:color="auto"/>
            <w:left w:val="none" w:sz="0" w:space="0" w:color="auto"/>
            <w:bottom w:val="none" w:sz="0" w:space="0" w:color="auto"/>
            <w:right w:val="none" w:sz="0" w:space="0" w:color="auto"/>
          </w:divBdr>
        </w:div>
        <w:div w:id="1823229754">
          <w:marLeft w:val="0"/>
          <w:marRight w:val="0"/>
          <w:marTop w:val="0"/>
          <w:marBottom w:val="0"/>
          <w:divBdr>
            <w:top w:val="none" w:sz="0" w:space="0" w:color="auto"/>
            <w:left w:val="none" w:sz="0" w:space="0" w:color="auto"/>
            <w:bottom w:val="none" w:sz="0" w:space="0" w:color="auto"/>
            <w:right w:val="none" w:sz="0" w:space="0" w:color="auto"/>
          </w:divBdr>
        </w:div>
        <w:div w:id="2012560774">
          <w:marLeft w:val="0"/>
          <w:marRight w:val="0"/>
          <w:marTop w:val="0"/>
          <w:marBottom w:val="0"/>
          <w:divBdr>
            <w:top w:val="none" w:sz="0" w:space="0" w:color="auto"/>
            <w:left w:val="none" w:sz="0" w:space="0" w:color="auto"/>
            <w:bottom w:val="none" w:sz="0" w:space="0" w:color="auto"/>
            <w:right w:val="none" w:sz="0" w:space="0" w:color="auto"/>
          </w:divBdr>
        </w:div>
        <w:div w:id="2101027240">
          <w:marLeft w:val="0"/>
          <w:marRight w:val="0"/>
          <w:marTop w:val="0"/>
          <w:marBottom w:val="0"/>
          <w:divBdr>
            <w:top w:val="none" w:sz="0" w:space="0" w:color="auto"/>
            <w:left w:val="none" w:sz="0" w:space="0" w:color="auto"/>
            <w:bottom w:val="none" w:sz="0" w:space="0" w:color="auto"/>
            <w:right w:val="none" w:sz="0" w:space="0" w:color="auto"/>
          </w:divBdr>
        </w:div>
        <w:div w:id="2106463970">
          <w:marLeft w:val="0"/>
          <w:marRight w:val="0"/>
          <w:marTop w:val="0"/>
          <w:marBottom w:val="0"/>
          <w:divBdr>
            <w:top w:val="none" w:sz="0" w:space="0" w:color="auto"/>
            <w:left w:val="none" w:sz="0" w:space="0" w:color="auto"/>
            <w:bottom w:val="none" w:sz="0" w:space="0" w:color="auto"/>
            <w:right w:val="none" w:sz="0" w:space="0" w:color="auto"/>
          </w:divBdr>
        </w:div>
      </w:divsChild>
    </w:div>
    <w:div w:id="1565293840">
      <w:bodyDiv w:val="1"/>
      <w:marLeft w:val="0"/>
      <w:marRight w:val="0"/>
      <w:marTop w:val="0"/>
      <w:marBottom w:val="0"/>
      <w:divBdr>
        <w:top w:val="none" w:sz="0" w:space="0" w:color="auto"/>
        <w:left w:val="none" w:sz="0" w:space="0" w:color="auto"/>
        <w:bottom w:val="none" w:sz="0" w:space="0" w:color="auto"/>
        <w:right w:val="none" w:sz="0" w:space="0" w:color="auto"/>
      </w:divBdr>
    </w:div>
    <w:div w:id="1642618743">
      <w:bodyDiv w:val="1"/>
      <w:marLeft w:val="0"/>
      <w:marRight w:val="0"/>
      <w:marTop w:val="0"/>
      <w:marBottom w:val="0"/>
      <w:divBdr>
        <w:top w:val="none" w:sz="0" w:space="0" w:color="auto"/>
        <w:left w:val="none" w:sz="0" w:space="0" w:color="auto"/>
        <w:bottom w:val="none" w:sz="0" w:space="0" w:color="auto"/>
        <w:right w:val="none" w:sz="0" w:space="0" w:color="auto"/>
      </w:divBdr>
    </w:div>
    <w:div w:id="1665666136">
      <w:bodyDiv w:val="1"/>
      <w:marLeft w:val="0"/>
      <w:marRight w:val="0"/>
      <w:marTop w:val="0"/>
      <w:marBottom w:val="0"/>
      <w:divBdr>
        <w:top w:val="none" w:sz="0" w:space="0" w:color="auto"/>
        <w:left w:val="none" w:sz="0" w:space="0" w:color="auto"/>
        <w:bottom w:val="none" w:sz="0" w:space="0" w:color="auto"/>
        <w:right w:val="none" w:sz="0" w:space="0" w:color="auto"/>
      </w:divBdr>
    </w:div>
    <w:div w:id="1756899822">
      <w:bodyDiv w:val="1"/>
      <w:marLeft w:val="0"/>
      <w:marRight w:val="0"/>
      <w:marTop w:val="0"/>
      <w:marBottom w:val="0"/>
      <w:divBdr>
        <w:top w:val="none" w:sz="0" w:space="0" w:color="auto"/>
        <w:left w:val="none" w:sz="0" w:space="0" w:color="auto"/>
        <w:bottom w:val="none" w:sz="0" w:space="0" w:color="auto"/>
        <w:right w:val="none" w:sz="0" w:space="0" w:color="auto"/>
      </w:divBdr>
    </w:div>
    <w:div w:id="1801416751">
      <w:bodyDiv w:val="1"/>
      <w:marLeft w:val="0"/>
      <w:marRight w:val="0"/>
      <w:marTop w:val="0"/>
      <w:marBottom w:val="0"/>
      <w:divBdr>
        <w:top w:val="none" w:sz="0" w:space="0" w:color="auto"/>
        <w:left w:val="none" w:sz="0" w:space="0" w:color="auto"/>
        <w:bottom w:val="none" w:sz="0" w:space="0" w:color="auto"/>
        <w:right w:val="none" w:sz="0" w:space="0" w:color="auto"/>
      </w:divBdr>
      <w:divsChild>
        <w:div w:id="1539049385">
          <w:marLeft w:val="547"/>
          <w:marRight w:val="0"/>
          <w:marTop w:val="0"/>
          <w:marBottom w:val="0"/>
          <w:divBdr>
            <w:top w:val="none" w:sz="0" w:space="0" w:color="auto"/>
            <w:left w:val="none" w:sz="0" w:space="0" w:color="auto"/>
            <w:bottom w:val="none" w:sz="0" w:space="0" w:color="auto"/>
            <w:right w:val="none" w:sz="0" w:space="0" w:color="auto"/>
          </w:divBdr>
        </w:div>
        <w:div w:id="1491940898">
          <w:marLeft w:val="547"/>
          <w:marRight w:val="0"/>
          <w:marTop w:val="0"/>
          <w:marBottom w:val="0"/>
          <w:divBdr>
            <w:top w:val="none" w:sz="0" w:space="0" w:color="auto"/>
            <w:left w:val="none" w:sz="0" w:space="0" w:color="auto"/>
            <w:bottom w:val="none" w:sz="0" w:space="0" w:color="auto"/>
            <w:right w:val="none" w:sz="0" w:space="0" w:color="auto"/>
          </w:divBdr>
        </w:div>
        <w:div w:id="1578587913">
          <w:marLeft w:val="547"/>
          <w:marRight w:val="0"/>
          <w:marTop w:val="0"/>
          <w:marBottom w:val="0"/>
          <w:divBdr>
            <w:top w:val="none" w:sz="0" w:space="0" w:color="auto"/>
            <w:left w:val="none" w:sz="0" w:space="0" w:color="auto"/>
            <w:bottom w:val="none" w:sz="0" w:space="0" w:color="auto"/>
            <w:right w:val="none" w:sz="0" w:space="0" w:color="auto"/>
          </w:divBdr>
        </w:div>
        <w:div w:id="1815875426">
          <w:marLeft w:val="547"/>
          <w:marRight w:val="0"/>
          <w:marTop w:val="0"/>
          <w:marBottom w:val="0"/>
          <w:divBdr>
            <w:top w:val="none" w:sz="0" w:space="0" w:color="auto"/>
            <w:left w:val="none" w:sz="0" w:space="0" w:color="auto"/>
            <w:bottom w:val="none" w:sz="0" w:space="0" w:color="auto"/>
            <w:right w:val="none" w:sz="0" w:space="0" w:color="auto"/>
          </w:divBdr>
        </w:div>
        <w:div w:id="2046786808">
          <w:marLeft w:val="547"/>
          <w:marRight w:val="0"/>
          <w:marTop w:val="0"/>
          <w:marBottom w:val="0"/>
          <w:divBdr>
            <w:top w:val="none" w:sz="0" w:space="0" w:color="auto"/>
            <w:left w:val="none" w:sz="0" w:space="0" w:color="auto"/>
            <w:bottom w:val="none" w:sz="0" w:space="0" w:color="auto"/>
            <w:right w:val="none" w:sz="0" w:space="0" w:color="auto"/>
          </w:divBdr>
        </w:div>
      </w:divsChild>
    </w:div>
    <w:div w:id="1831292705">
      <w:bodyDiv w:val="1"/>
      <w:marLeft w:val="0"/>
      <w:marRight w:val="0"/>
      <w:marTop w:val="0"/>
      <w:marBottom w:val="0"/>
      <w:divBdr>
        <w:top w:val="none" w:sz="0" w:space="0" w:color="auto"/>
        <w:left w:val="none" w:sz="0" w:space="0" w:color="auto"/>
        <w:bottom w:val="none" w:sz="0" w:space="0" w:color="auto"/>
        <w:right w:val="none" w:sz="0" w:space="0" w:color="auto"/>
      </w:divBdr>
    </w:div>
    <w:div w:id="1857844572">
      <w:bodyDiv w:val="1"/>
      <w:marLeft w:val="0"/>
      <w:marRight w:val="0"/>
      <w:marTop w:val="0"/>
      <w:marBottom w:val="0"/>
      <w:divBdr>
        <w:top w:val="none" w:sz="0" w:space="0" w:color="auto"/>
        <w:left w:val="none" w:sz="0" w:space="0" w:color="auto"/>
        <w:bottom w:val="none" w:sz="0" w:space="0" w:color="auto"/>
        <w:right w:val="none" w:sz="0" w:space="0" w:color="auto"/>
      </w:divBdr>
    </w:div>
    <w:div w:id="1940749683">
      <w:bodyDiv w:val="1"/>
      <w:marLeft w:val="0"/>
      <w:marRight w:val="0"/>
      <w:marTop w:val="0"/>
      <w:marBottom w:val="0"/>
      <w:divBdr>
        <w:top w:val="none" w:sz="0" w:space="0" w:color="auto"/>
        <w:left w:val="none" w:sz="0" w:space="0" w:color="auto"/>
        <w:bottom w:val="none" w:sz="0" w:space="0" w:color="auto"/>
        <w:right w:val="none" w:sz="0" w:space="0" w:color="auto"/>
      </w:divBdr>
    </w:div>
    <w:div w:id="1987079914">
      <w:bodyDiv w:val="1"/>
      <w:marLeft w:val="0"/>
      <w:marRight w:val="0"/>
      <w:marTop w:val="0"/>
      <w:marBottom w:val="0"/>
      <w:divBdr>
        <w:top w:val="none" w:sz="0" w:space="0" w:color="auto"/>
        <w:left w:val="none" w:sz="0" w:space="0" w:color="auto"/>
        <w:bottom w:val="none" w:sz="0" w:space="0" w:color="auto"/>
        <w:right w:val="none" w:sz="0" w:space="0" w:color="auto"/>
      </w:divBdr>
      <w:divsChild>
        <w:div w:id="593710010">
          <w:marLeft w:val="0"/>
          <w:marRight w:val="0"/>
          <w:marTop w:val="0"/>
          <w:marBottom w:val="0"/>
          <w:divBdr>
            <w:top w:val="none" w:sz="0" w:space="0" w:color="auto"/>
            <w:left w:val="none" w:sz="0" w:space="0" w:color="auto"/>
            <w:bottom w:val="none" w:sz="0" w:space="0" w:color="auto"/>
            <w:right w:val="none" w:sz="0" w:space="0" w:color="auto"/>
          </w:divBdr>
        </w:div>
        <w:div w:id="768163102">
          <w:marLeft w:val="0"/>
          <w:marRight w:val="0"/>
          <w:marTop w:val="0"/>
          <w:marBottom w:val="0"/>
          <w:divBdr>
            <w:top w:val="none" w:sz="0" w:space="0" w:color="auto"/>
            <w:left w:val="none" w:sz="0" w:space="0" w:color="auto"/>
            <w:bottom w:val="none" w:sz="0" w:space="0" w:color="auto"/>
            <w:right w:val="none" w:sz="0" w:space="0" w:color="auto"/>
          </w:divBdr>
        </w:div>
        <w:div w:id="1195197928">
          <w:marLeft w:val="0"/>
          <w:marRight w:val="0"/>
          <w:marTop w:val="0"/>
          <w:marBottom w:val="0"/>
          <w:divBdr>
            <w:top w:val="none" w:sz="0" w:space="0" w:color="auto"/>
            <w:left w:val="none" w:sz="0" w:space="0" w:color="auto"/>
            <w:bottom w:val="none" w:sz="0" w:space="0" w:color="auto"/>
            <w:right w:val="none" w:sz="0" w:space="0" w:color="auto"/>
          </w:divBdr>
        </w:div>
        <w:div w:id="1734354290">
          <w:marLeft w:val="0"/>
          <w:marRight w:val="0"/>
          <w:marTop w:val="0"/>
          <w:marBottom w:val="0"/>
          <w:divBdr>
            <w:top w:val="none" w:sz="0" w:space="0" w:color="auto"/>
            <w:left w:val="none" w:sz="0" w:space="0" w:color="auto"/>
            <w:bottom w:val="none" w:sz="0" w:space="0" w:color="auto"/>
            <w:right w:val="none" w:sz="0" w:space="0" w:color="auto"/>
          </w:divBdr>
        </w:div>
      </w:divsChild>
    </w:div>
    <w:div w:id="2085757283">
      <w:bodyDiv w:val="1"/>
      <w:marLeft w:val="0"/>
      <w:marRight w:val="0"/>
      <w:marTop w:val="0"/>
      <w:marBottom w:val="0"/>
      <w:divBdr>
        <w:top w:val="none" w:sz="0" w:space="0" w:color="auto"/>
        <w:left w:val="none" w:sz="0" w:space="0" w:color="auto"/>
        <w:bottom w:val="none" w:sz="0" w:space="0" w:color="auto"/>
        <w:right w:val="none" w:sz="0" w:space="0" w:color="auto"/>
      </w:divBdr>
    </w:div>
    <w:div w:id="209428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diagramColors" Target="diagrams/colors6.xml"/><Relationship Id="rId21" Type="http://schemas.openxmlformats.org/officeDocument/2006/relationships/diagramLayout" Target="diagrams/layout3.xml"/><Relationship Id="rId34" Type="http://schemas.openxmlformats.org/officeDocument/2006/relationships/diagramColors" Target="diagrams/colors5.xml"/><Relationship Id="rId42" Type="http://schemas.openxmlformats.org/officeDocument/2006/relationships/diagramLayout" Target="diagrams/layout7.xm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2.png"/><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header" Target="header1.xml"/><Relationship Id="rId20" Type="http://schemas.openxmlformats.org/officeDocument/2006/relationships/diagramData" Target="diagrams/data3.xml"/><Relationship Id="rId41" Type="http://schemas.openxmlformats.org/officeDocument/2006/relationships/diagramData" Target="diagrams/data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Data" Target="diagrams/data6.xm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63C830-5609-4CC1-8773-70EEDFE854E6}"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4E5CD156-051D-4A1C-9CAE-704A1DC10BC4}">
      <dgm:prSet/>
      <dgm:spPr/>
      <dgm:t>
        <a:bodyPr/>
        <a:lstStyle/>
        <a:p>
          <a:r>
            <a:rPr lang="es-CR" dirty="0">
              <a:latin typeface="Candara" panose="020E0502030303020204" pitchFamily="34" charset="0"/>
            </a:rPr>
            <a:t>Prioridad: Papel más activo del Estado en la consecución del crecimiento y la inclusión social</a:t>
          </a:r>
          <a:endParaRPr lang="en-US" dirty="0">
            <a:latin typeface="Candara" panose="020E0502030303020204" pitchFamily="34" charset="0"/>
          </a:endParaRPr>
        </a:p>
      </dgm:t>
    </dgm:pt>
    <dgm:pt modelId="{33A95CA7-D0CC-4256-B893-A1391BBB7061}" type="parTrans" cxnId="{18ED567A-5E6D-4747-AD78-67ECF474429B}">
      <dgm:prSet/>
      <dgm:spPr/>
      <dgm:t>
        <a:bodyPr/>
        <a:lstStyle/>
        <a:p>
          <a:endParaRPr lang="en-US">
            <a:latin typeface="Candara" panose="020E0502030303020204" pitchFamily="34" charset="0"/>
          </a:endParaRPr>
        </a:p>
      </dgm:t>
    </dgm:pt>
    <dgm:pt modelId="{5C0D2ED7-E0FA-4D50-B8B6-9F67B42E1F36}" type="sibTrans" cxnId="{18ED567A-5E6D-4747-AD78-67ECF474429B}">
      <dgm:prSet/>
      <dgm:spPr/>
      <dgm:t>
        <a:bodyPr/>
        <a:lstStyle/>
        <a:p>
          <a:endParaRPr lang="en-US">
            <a:latin typeface="Candara" panose="020E0502030303020204" pitchFamily="34" charset="0"/>
          </a:endParaRPr>
        </a:p>
      </dgm:t>
    </dgm:pt>
    <dgm:pt modelId="{FD7AEE04-2B11-4E8B-9068-C628646B1612}">
      <dgm:prSet/>
      <dgm:spPr/>
      <dgm:t>
        <a:bodyPr/>
        <a:lstStyle/>
        <a:p>
          <a:r>
            <a:rPr lang="es-CR">
              <a:latin typeface="Candara" panose="020E0502030303020204" pitchFamily="34" charset="0"/>
            </a:rPr>
            <a:t>Meta 1:  El Estado ha mejorado su ámbito de acción, la representatividad de los actores sociales y la calidad de su gestión. </a:t>
          </a:r>
          <a:endParaRPr lang="en-US">
            <a:latin typeface="Candara" panose="020E0502030303020204" pitchFamily="34" charset="0"/>
          </a:endParaRPr>
        </a:p>
      </dgm:t>
    </dgm:pt>
    <dgm:pt modelId="{13401BA3-F1DB-4178-82A7-28608F4EB6DD}" type="parTrans" cxnId="{B50CF864-B496-4070-898D-6F3BBFF27CFA}">
      <dgm:prSet/>
      <dgm:spPr/>
      <dgm:t>
        <a:bodyPr/>
        <a:lstStyle/>
        <a:p>
          <a:endParaRPr lang="en-US">
            <a:latin typeface="Candara" panose="020E0502030303020204" pitchFamily="34" charset="0"/>
          </a:endParaRPr>
        </a:p>
      </dgm:t>
    </dgm:pt>
    <dgm:pt modelId="{D24A7179-4F85-413B-BE66-FD9B600BC127}" type="sibTrans" cxnId="{B50CF864-B496-4070-898D-6F3BBFF27CFA}">
      <dgm:prSet/>
      <dgm:spPr/>
      <dgm:t>
        <a:bodyPr/>
        <a:lstStyle/>
        <a:p>
          <a:endParaRPr lang="en-US">
            <a:latin typeface="Candara" panose="020E0502030303020204" pitchFamily="34" charset="0"/>
          </a:endParaRPr>
        </a:p>
      </dgm:t>
    </dgm:pt>
    <dgm:pt modelId="{84B56357-322F-4D62-B56E-2B3B2889166C}">
      <dgm:prSet/>
      <dgm:spPr/>
      <dgm:t>
        <a:bodyPr/>
        <a:lstStyle/>
        <a:p>
          <a:r>
            <a:rPr lang="es-CR">
              <a:latin typeface="Candara" panose="020E0502030303020204" pitchFamily="34" charset="0"/>
            </a:rPr>
            <a:t>Resultado 1.1: El Estado ha asegurado los mecanismos de regulación del mercado y la distribución de la riqueza, garantizando una sociedad más integrada e inclusiva</a:t>
          </a:r>
          <a:endParaRPr lang="en-US">
            <a:latin typeface="Candara" panose="020E0502030303020204" pitchFamily="34" charset="0"/>
          </a:endParaRPr>
        </a:p>
      </dgm:t>
    </dgm:pt>
    <dgm:pt modelId="{BF14FD92-2D0B-48CB-9C80-1B8FE1112D26}" type="parTrans" cxnId="{92CBD87C-DAE4-4DFA-986C-B36B3D37AA49}">
      <dgm:prSet/>
      <dgm:spPr/>
      <dgm:t>
        <a:bodyPr/>
        <a:lstStyle/>
        <a:p>
          <a:endParaRPr lang="en-US">
            <a:latin typeface="Candara" panose="020E0502030303020204" pitchFamily="34" charset="0"/>
          </a:endParaRPr>
        </a:p>
      </dgm:t>
    </dgm:pt>
    <dgm:pt modelId="{ECA25410-C313-4CF0-8A09-011AC4F24DAD}" type="sibTrans" cxnId="{92CBD87C-DAE4-4DFA-986C-B36B3D37AA49}">
      <dgm:prSet/>
      <dgm:spPr/>
      <dgm:t>
        <a:bodyPr/>
        <a:lstStyle/>
        <a:p>
          <a:endParaRPr lang="en-US">
            <a:latin typeface="Candara" panose="020E0502030303020204" pitchFamily="34" charset="0"/>
          </a:endParaRPr>
        </a:p>
      </dgm:t>
    </dgm:pt>
    <dgm:pt modelId="{BFE8C6BA-7138-467A-960D-85640C0A60F8}">
      <dgm:prSet/>
      <dgm:spPr/>
      <dgm:t>
        <a:bodyPr/>
        <a:lstStyle/>
        <a:p>
          <a:r>
            <a:rPr lang="es-CR">
              <a:latin typeface="Candara" panose="020E0502030303020204" pitchFamily="34" charset="0"/>
            </a:rPr>
            <a:t>Lineamiento m) Propiciar un entorno estable y propicio para que el sector privado invierta y se dinamice mediante un adecuado clima de negocios.  En este lineamiento, se observa el enunciado: </a:t>
          </a:r>
          <a:endParaRPr lang="en-US">
            <a:latin typeface="Candara" panose="020E0502030303020204" pitchFamily="34" charset="0"/>
          </a:endParaRPr>
        </a:p>
      </dgm:t>
    </dgm:pt>
    <dgm:pt modelId="{9EC75809-AA9C-4054-9A5E-5AC67B47DBB1}" type="parTrans" cxnId="{4DDB5536-3336-478A-BC50-4598D9D3A801}">
      <dgm:prSet/>
      <dgm:spPr/>
      <dgm:t>
        <a:bodyPr/>
        <a:lstStyle/>
        <a:p>
          <a:endParaRPr lang="en-US">
            <a:latin typeface="Candara" panose="020E0502030303020204" pitchFamily="34" charset="0"/>
          </a:endParaRPr>
        </a:p>
      </dgm:t>
    </dgm:pt>
    <dgm:pt modelId="{1AE983B6-8E8A-4199-BB51-6640A57CC611}" type="sibTrans" cxnId="{4DDB5536-3336-478A-BC50-4598D9D3A801}">
      <dgm:prSet/>
      <dgm:spPr/>
      <dgm:t>
        <a:bodyPr/>
        <a:lstStyle/>
        <a:p>
          <a:endParaRPr lang="en-US">
            <a:latin typeface="Candara" panose="020E0502030303020204" pitchFamily="34" charset="0"/>
          </a:endParaRPr>
        </a:p>
      </dgm:t>
    </dgm:pt>
    <dgm:pt modelId="{DE6BF869-38A0-4D63-A04D-38E311A5A123}">
      <dgm:prSet/>
      <dgm:spPr/>
      <dgm:t>
        <a:bodyPr/>
        <a:lstStyle/>
        <a:p>
          <a:r>
            <a:rPr lang="es-CR">
              <a:latin typeface="Candara" panose="020E0502030303020204" pitchFamily="34" charset="0"/>
            </a:rPr>
            <a:t>Reducción de la corrupción.</a:t>
          </a:r>
          <a:endParaRPr lang="en-US">
            <a:latin typeface="Candara" panose="020E0502030303020204" pitchFamily="34" charset="0"/>
          </a:endParaRPr>
        </a:p>
      </dgm:t>
    </dgm:pt>
    <dgm:pt modelId="{5AC9FCF6-600C-47A3-8533-7C65E0ECA23A}" type="parTrans" cxnId="{71343AFA-582B-4CDD-A918-B551DC176EFC}">
      <dgm:prSet/>
      <dgm:spPr/>
      <dgm:t>
        <a:bodyPr/>
        <a:lstStyle/>
        <a:p>
          <a:endParaRPr lang="en-US">
            <a:latin typeface="Candara" panose="020E0502030303020204" pitchFamily="34" charset="0"/>
          </a:endParaRPr>
        </a:p>
      </dgm:t>
    </dgm:pt>
    <dgm:pt modelId="{93173A71-3E2E-42CD-B99F-6E74A8A6C416}" type="sibTrans" cxnId="{71343AFA-582B-4CDD-A918-B551DC176EFC}">
      <dgm:prSet/>
      <dgm:spPr/>
      <dgm:t>
        <a:bodyPr/>
        <a:lstStyle/>
        <a:p>
          <a:endParaRPr lang="en-US">
            <a:latin typeface="Candara" panose="020E0502030303020204" pitchFamily="34" charset="0"/>
          </a:endParaRPr>
        </a:p>
      </dgm:t>
    </dgm:pt>
    <dgm:pt modelId="{BC66278E-2C0A-451A-8A22-B18D5DCC7CC1}">
      <dgm:prSet/>
      <dgm:spPr/>
      <dgm:t>
        <a:bodyPr/>
        <a:lstStyle/>
        <a:p>
          <a:r>
            <a:rPr lang="es-CR">
              <a:latin typeface="Candara" panose="020E0502030303020204" pitchFamily="34" charset="0"/>
            </a:rPr>
            <a:t>Prioridad Política fiscal como motor de la estabilidad y el crecimiento económico inclusivo, </a:t>
          </a:r>
          <a:endParaRPr lang="en-US">
            <a:latin typeface="Candara" panose="020E0502030303020204" pitchFamily="34" charset="0"/>
          </a:endParaRPr>
        </a:p>
      </dgm:t>
    </dgm:pt>
    <dgm:pt modelId="{F8FB4D64-3E81-4624-BEB0-032A3684220D}" type="parTrans" cxnId="{C69B15B6-24F8-4284-9A35-BC2934F7D34A}">
      <dgm:prSet/>
      <dgm:spPr/>
      <dgm:t>
        <a:bodyPr/>
        <a:lstStyle/>
        <a:p>
          <a:endParaRPr lang="en-US">
            <a:latin typeface="Candara" panose="020E0502030303020204" pitchFamily="34" charset="0"/>
          </a:endParaRPr>
        </a:p>
      </dgm:t>
    </dgm:pt>
    <dgm:pt modelId="{FD9CB338-FF77-41B8-8F89-167114B970BE}" type="sibTrans" cxnId="{C69B15B6-24F8-4284-9A35-BC2934F7D34A}">
      <dgm:prSet/>
      <dgm:spPr/>
      <dgm:t>
        <a:bodyPr/>
        <a:lstStyle/>
        <a:p>
          <a:endParaRPr lang="en-US">
            <a:latin typeface="Candara" panose="020E0502030303020204" pitchFamily="34" charset="0"/>
          </a:endParaRPr>
        </a:p>
      </dgm:t>
    </dgm:pt>
    <dgm:pt modelId="{22E8DB68-49DE-411E-B8D5-D2C4BF948806}">
      <dgm:prSet/>
      <dgm:spPr/>
      <dgm:t>
        <a:bodyPr/>
        <a:lstStyle/>
        <a:p>
          <a:r>
            <a:rPr lang="es-CR">
              <a:latin typeface="Candara" panose="020E0502030303020204" pitchFamily="34" charset="0"/>
            </a:rPr>
            <a:t>Meta 1: La carga tributaria ha superado el nivel observado en 2007 (12.1%), y el gasto social ha superado el nivel del 7% del PIB, obtenido en 2010. </a:t>
          </a:r>
          <a:endParaRPr lang="en-US">
            <a:latin typeface="Candara" panose="020E0502030303020204" pitchFamily="34" charset="0"/>
          </a:endParaRPr>
        </a:p>
      </dgm:t>
    </dgm:pt>
    <dgm:pt modelId="{D5676F47-2EEC-4980-AEC1-D0A192DC10D8}" type="parTrans" cxnId="{48634D36-51E1-4EE5-878E-6A075752E7AC}">
      <dgm:prSet/>
      <dgm:spPr/>
      <dgm:t>
        <a:bodyPr/>
        <a:lstStyle/>
        <a:p>
          <a:endParaRPr lang="en-US">
            <a:latin typeface="Candara" panose="020E0502030303020204" pitchFamily="34" charset="0"/>
          </a:endParaRPr>
        </a:p>
      </dgm:t>
    </dgm:pt>
    <dgm:pt modelId="{C8D163A2-0E22-4F3B-B799-D3C41C25D99D}" type="sibTrans" cxnId="{48634D36-51E1-4EE5-878E-6A075752E7AC}">
      <dgm:prSet/>
      <dgm:spPr/>
      <dgm:t>
        <a:bodyPr/>
        <a:lstStyle/>
        <a:p>
          <a:endParaRPr lang="en-US">
            <a:latin typeface="Candara" panose="020E0502030303020204" pitchFamily="34" charset="0"/>
          </a:endParaRPr>
        </a:p>
      </dgm:t>
    </dgm:pt>
    <dgm:pt modelId="{EDE334D9-B974-4E50-B7FF-274E3BA0B141}">
      <dgm:prSet/>
      <dgm:spPr/>
      <dgm:t>
        <a:bodyPr/>
        <a:lstStyle/>
        <a:p>
          <a:r>
            <a:rPr lang="es-CR">
              <a:latin typeface="Candara" panose="020E0502030303020204" pitchFamily="34" charset="0"/>
            </a:rPr>
            <a:t>Resultado 1.1 Las finanzas públicas se han fortalecido mediante el establecimiento de una carga tributaria creciente, sostenida y progresiva; un gasto público que permita la implementación de una política social activa; la sostenibilidad de la deuda pública y una mayor transparencia, rendición de cuentas y uso más eficiente de los recursos.</a:t>
          </a:r>
          <a:endParaRPr lang="en-US">
            <a:latin typeface="Candara" panose="020E0502030303020204" pitchFamily="34" charset="0"/>
          </a:endParaRPr>
        </a:p>
      </dgm:t>
    </dgm:pt>
    <dgm:pt modelId="{339E7DDE-8768-45FC-B507-036D71E371B3}" type="parTrans" cxnId="{499DBF66-A7D1-4ACA-8537-04FA11399AF1}">
      <dgm:prSet/>
      <dgm:spPr/>
      <dgm:t>
        <a:bodyPr/>
        <a:lstStyle/>
        <a:p>
          <a:endParaRPr lang="en-US">
            <a:latin typeface="Candara" panose="020E0502030303020204" pitchFamily="34" charset="0"/>
          </a:endParaRPr>
        </a:p>
      </dgm:t>
    </dgm:pt>
    <dgm:pt modelId="{266D7748-53DC-40FD-BBED-F6C7B5EF45B0}" type="sibTrans" cxnId="{499DBF66-A7D1-4ACA-8537-04FA11399AF1}">
      <dgm:prSet/>
      <dgm:spPr/>
      <dgm:t>
        <a:bodyPr/>
        <a:lstStyle/>
        <a:p>
          <a:endParaRPr lang="en-US">
            <a:latin typeface="Candara" panose="020E0502030303020204" pitchFamily="34" charset="0"/>
          </a:endParaRPr>
        </a:p>
      </dgm:t>
    </dgm:pt>
    <dgm:pt modelId="{E36CE2A3-055D-4D5C-90F7-6E1558226575}">
      <dgm:prSet/>
      <dgm:spPr/>
      <dgm:t>
        <a:bodyPr/>
        <a:lstStyle/>
        <a:p>
          <a:r>
            <a:rPr lang="es-CR">
              <a:latin typeface="Candara" panose="020E0502030303020204" pitchFamily="34" charset="0"/>
            </a:rPr>
            <a:t>Lineamiento e) Asegurar los mecanismos de transparencia, rendición de cuentas y auditoría social en todos los asuntos públicos.  </a:t>
          </a:r>
          <a:endParaRPr lang="en-US">
            <a:latin typeface="Candara" panose="020E0502030303020204" pitchFamily="34" charset="0"/>
          </a:endParaRPr>
        </a:p>
      </dgm:t>
    </dgm:pt>
    <dgm:pt modelId="{3A489BD8-B009-43EA-B7FD-BC6679BC1C5C}" type="parTrans" cxnId="{42D3339E-0396-4FD6-9A9F-BDF8F524B0E0}">
      <dgm:prSet/>
      <dgm:spPr/>
      <dgm:t>
        <a:bodyPr/>
        <a:lstStyle/>
        <a:p>
          <a:endParaRPr lang="en-US">
            <a:latin typeface="Candara" panose="020E0502030303020204" pitchFamily="34" charset="0"/>
          </a:endParaRPr>
        </a:p>
      </dgm:t>
    </dgm:pt>
    <dgm:pt modelId="{BB4267E4-19BD-43EC-A808-A05A159BEC95}" type="sibTrans" cxnId="{42D3339E-0396-4FD6-9A9F-BDF8F524B0E0}">
      <dgm:prSet/>
      <dgm:spPr/>
      <dgm:t>
        <a:bodyPr/>
        <a:lstStyle/>
        <a:p>
          <a:endParaRPr lang="en-US">
            <a:latin typeface="Candara" panose="020E0502030303020204" pitchFamily="34" charset="0"/>
          </a:endParaRPr>
        </a:p>
      </dgm:t>
    </dgm:pt>
    <dgm:pt modelId="{5AC6FAE3-EE90-459C-81E8-E928B8AE2304}">
      <dgm:prSet/>
      <dgm:spPr/>
      <dgm:t>
        <a:bodyPr/>
        <a:lstStyle/>
        <a:p>
          <a:r>
            <a:rPr lang="es-CR" dirty="0">
              <a:latin typeface="Candara" panose="020E0502030303020204" pitchFamily="34" charset="0"/>
            </a:rPr>
            <a:t>Fortalecer los mecanismos de fiscalización </a:t>
          </a:r>
          <a:endParaRPr lang="en-US" dirty="0">
            <a:latin typeface="Candara" panose="020E0502030303020204" pitchFamily="34" charset="0"/>
          </a:endParaRPr>
        </a:p>
      </dgm:t>
    </dgm:pt>
    <dgm:pt modelId="{E76C1A4F-99DA-47D2-8253-916D596F84FB}" type="parTrans" cxnId="{D1FD9085-5D78-48D6-9758-331B9FF1EE48}">
      <dgm:prSet/>
      <dgm:spPr/>
      <dgm:t>
        <a:bodyPr/>
        <a:lstStyle/>
        <a:p>
          <a:endParaRPr lang="en-US">
            <a:latin typeface="Candara" panose="020E0502030303020204" pitchFamily="34" charset="0"/>
          </a:endParaRPr>
        </a:p>
      </dgm:t>
    </dgm:pt>
    <dgm:pt modelId="{10E09A08-D02A-4D58-9EDC-8653BE0B34C9}" type="sibTrans" cxnId="{D1FD9085-5D78-48D6-9758-331B9FF1EE48}">
      <dgm:prSet/>
      <dgm:spPr/>
      <dgm:t>
        <a:bodyPr/>
        <a:lstStyle/>
        <a:p>
          <a:endParaRPr lang="en-US">
            <a:latin typeface="Candara" panose="020E0502030303020204" pitchFamily="34" charset="0"/>
          </a:endParaRPr>
        </a:p>
      </dgm:t>
    </dgm:pt>
    <dgm:pt modelId="{A979F493-AE0C-4344-8521-A4C70BED7264}">
      <dgm:prSet/>
      <dgm:spPr/>
      <dgm:t>
        <a:bodyPr/>
        <a:lstStyle/>
        <a:p>
          <a:r>
            <a:rPr lang="es-CR" dirty="0">
              <a:latin typeface="Candara" panose="020E0502030303020204" pitchFamily="34" charset="0"/>
            </a:rPr>
            <a:t>Lucha frontal contra la corrupción. </a:t>
          </a:r>
          <a:endParaRPr lang="en-US" dirty="0">
            <a:latin typeface="Candara" panose="020E0502030303020204" pitchFamily="34" charset="0"/>
          </a:endParaRPr>
        </a:p>
      </dgm:t>
    </dgm:pt>
    <dgm:pt modelId="{71EF327A-9B2D-4019-86A3-F2888A955CEF}" type="parTrans" cxnId="{2F45BFB6-86CF-4A45-8722-EF3DFFCCEFFB}">
      <dgm:prSet/>
      <dgm:spPr/>
      <dgm:t>
        <a:bodyPr/>
        <a:lstStyle/>
        <a:p>
          <a:endParaRPr lang="en-US">
            <a:latin typeface="Candara" panose="020E0502030303020204" pitchFamily="34" charset="0"/>
          </a:endParaRPr>
        </a:p>
      </dgm:t>
    </dgm:pt>
    <dgm:pt modelId="{34EB4547-873A-4D2D-ACEB-3978432FFC59}" type="sibTrans" cxnId="{2F45BFB6-86CF-4A45-8722-EF3DFFCCEFFB}">
      <dgm:prSet/>
      <dgm:spPr/>
      <dgm:t>
        <a:bodyPr/>
        <a:lstStyle/>
        <a:p>
          <a:endParaRPr lang="en-US">
            <a:latin typeface="Candara" panose="020E0502030303020204" pitchFamily="34" charset="0"/>
          </a:endParaRPr>
        </a:p>
      </dgm:t>
    </dgm:pt>
    <dgm:pt modelId="{543469EF-2C15-4DAF-915D-2D9462413718}">
      <dgm:prSet/>
      <dgm:spPr/>
      <dgm:t>
        <a:bodyPr/>
        <a:lstStyle/>
        <a:p>
          <a:r>
            <a:rPr lang="es-CR" dirty="0">
              <a:latin typeface="Candara" panose="020E0502030303020204" pitchFamily="34" charset="0"/>
            </a:rPr>
            <a:t>Establecimiento de sistemas de monitoreo y evaluación de la gestión pública </a:t>
          </a:r>
          <a:endParaRPr lang="en-US" dirty="0">
            <a:latin typeface="Candara" panose="020E0502030303020204" pitchFamily="34" charset="0"/>
          </a:endParaRPr>
        </a:p>
      </dgm:t>
    </dgm:pt>
    <dgm:pt modelId="{6D8EBFDF-246E-49D5-B7D7-C70306CF03E4}" type="parTrans" cxnId="{EDB82052-38B2-4F89-9451-3B0B98256491}">
      <dgm:prSet/>
      <dgm:spPr/>
      <dgm:t>
        <a:bodyPr/>
        <a:lstStyle/>
        <a:p>
          <a:endParaRPr lang="en-US">
            <a:latin typeface="Candara" panose="020E0502030303020204" pitchFamily="34" charset="0"/>
          </a:endParaRPr>
        </a:p>
      </dgm:t>
    </dgm:pt>
    <dgm:pt modelId="{D5F14C4A-FC7B-40A3-BB26-591C08185C3A}" type="sibTrans" cxnId="{EDB82052-38B2-4F89-9451-3B0B98256491}">
      <dgm:prSet/>
      <dgm:spPr/>
      <dgm:t>
        <a:bodyPr/>
        <a:lstStyle/>
        <a:p>
          <a:endParaRPr lang="en-US">
            <a:latin typeface="Candara" panose="020E0502030303020204" pitchFamily="34" charset="0"/>
          </a:endParaRPr>
        </a:p>
      </dgm:t>
    </dgm:pt>
    <dgm:pt modelId="{F882C70D-B8D9-4BCE-B113-C3F868C65239}">
      <dgm:prSet/>
      <dgm:spPr/>
      <dgm:t>
        <a:bodyPr/>
        <a:lstStyle/>
        <a:p>
          <a:r>
            <a:rPr lang="es-CR">
              <a:latin typeface="Candara" panose="020E0502030303020204" pitchFamily="34" charset="0"/>
            </a:rPr>
            <a:t>Fortalecer los sistemas de información pública.</a:t>
          </a:r>
          <a:endParaRPr lang="en-US">
            <a:latin typeface="Candara" panose="020E0502030303020204" pitchFamily="34" charset="0"/>
          </a:endParaRPr>
        </a:p>
      </dgm:t>
    </dgm:pt>
    <dgm:pt modelId="{496AC841-1190-4278-895C-61BF4950250C}" type="parTrans" cxnId="{36D525EB-C139-493A-AF16-F9F6D780C30C}">
      <dgm:prSet/>
      <dgm:spPr/>
      <dgm:t>
        <a:bodyPr/>
        <a:lstStyle/>
        <a:p>
          <a:endParaRPr lang="en-US">
            <a:latin typeface="Candara" panose="020E0502030303020204" pitchFamily="34" charset="0"/>
          </a:endParaRPr>
        </a:p>
      </dgm:t>
    </dgm:pt>
    <dgm:pt modelId="{A132E778-5CF8-4184-92FC-1C7D7E3FD2EC}" type="sibTrans" cxnId="{36D525EB-C139-493A-AF16-F9F6D780C30C}">
      <dgm:prSet/>
      <dgm:spPr/>
      <dgm:t>
        <a:bodyPr/>
        <a:lstStyle/>
        <a:p>
          <a:endParaRPr lang="en-US">
            <a:latin typeface="Candara" panose="020E0502030303020204" pitchFamily="34" charset="0"/>
          </a:endParaRPr>
        </a:p>
      </dgm:t>
    </dgm:pt>
    <dgm:pt modelId="{4B7F5D74-55F6-484E-A94F-D18C6262FC5E}" type="pres">
      <dgm:prSet presAssocID="{FD63C830-5609-4CC1-8773-70EEDFE854E6}" presName="vert0" presStyleCnt="0">
        <dgm:presLayoutVars>
          <dgm:dir/>
          <dgm:animOne val="branch"/>
          <dgm:animLvl val="lvl"/>
        </dgm:presLayoutVars>
      </dgm:prSet>
      <dgm:spPr/>
    </dgm:pt>
    <dgm:pt modelId="{46FEAEB3-BA93-414A-A4C6-8AA9672F3387}" type="pres">
      <dgm:prSet presAssocID="{4E5CD156-051D-4A1C-9CAE-704A1DC10BC4}" presName="thickLine" presStyleLbl="alignNode1" presStyleIdx="0" presStyleCnt="2"/>
      <dgm:spPr/>
    </dgm:pt>
    <dgm:pt modelId="{19E4F7F9-C322-460A-B75D-6FE5E5725560}" type="pres">
      <dgm:prSet presAssocID="{4E5CD156-051D-4A1C-9CAE-704A1DC10BC4}" presName="horz1" presStyleCnt="0"/>
      <dgm:spPr/>
    </dgm:pt>
    <dgm:pt modelId="{7BFCF65B-2576-46EC-A155-5C503DEE53E8}" type="pres">
      <dgm:prSet presAssocID="{4E5CD156-051D-4A1C-9CAE-704A1DC10BC4}" presName="tx1" presStyleLbl="revTx" presStyleIdx="0" presStyleCnt="8"/>
      <dgm:spPr/>
    </dgm:pt>
    <dgm:pt modelId="{2AD2646C-3828-4816-857B-B4DAEA4D1E82}" type="pres">
      <dgm:prSet presAssocID="{4E5CD156-051D-4A1C-9CAE-704A1DC10BC4}" presName="vert1" presStyleCnt="0"/>
      <dgm:spPr/>
    </dgm:pt>
    <dgm:pt modelId="{99E28ED2-8983-4DB3-BE92-AC745EE70264}" type="pres">
      <dgm:prSet presAssocID="{FD7AEE04-2B11-4E8B-9068-C628646B1612}" presName="vertSpace2a" presStyleCnt="0"/>
      <dgm:spPr/>
    </dgm:pt>
    <dgm:pt modelId="{A15F4282-FE12-46AE-844C-756568B58BA8}" type="pres">
      <dgm:prSet presAssocID="{FD7AEE04-2B11-4E8B-9068-C628646B1612}" presName="horz2" presStyleCnt="0"/>
      <dgm:spPr/>
    </dgm:pt>
    <dgm:pt modelId="{3F35F78D-D0A3-4D68-BC55-BB45AB71A441}" type="pres">
      <dgm:prSet presAssocID="{FD7AEE04-2B11-4E8B-9068-C628646B1612}" presName="horzSpace2" presStyleCnt="0"/>
      <dgm:spPr/>
    </dgm:pt>
    <dgm:pt modelId="{0287EF94-6C4D-47E1-A77F-5F7C33F4FF52}" type="pres">
      <dgm:prSet presAssocID="{FD7AEE04-2B11-4E8B-9068-C628646B1612}" presName="tx2" presStyleLbl="revTx" presStyleIdx="1" presStyleCnt="8"/>
      <dgm:spPr/>
    </dgm:pt>
    <dgm:pt modelId="{AB84F4E7-26DF-4E56-A59F-010F5B34EDB0}" type="pres">
      <dgm:prSet presAssocID="{FD7AEE04-2B11-4E8B-9068-C628646B1612}" presName="vert2" presStyleCnt="0"/>
      <dgm:spPr/>
    </dgm:pt>
    <dgm:pt modelId="{9A2862B7-550A-4107-98D0-598FBB20A382}" type="pres">
      <dgm:prSet presAssocID="{84B56357-322F-4D62-B56E-2B3B2889166C}" presName="horz3" presStyleCnt="0"/>
      <dgm:spPr/>
    </dgm:pt>
    <dgm:pt modelId="{35AD94C7-CB78-4E1D-A0E3-F98CA45AEE89}" type="pres">
      <dgm:prSet presAssocID="{84B56357-322F-4D62-B56E-2B3B2889166C}" presName="horzSpace3" presStyleCnt="0"/>
      <dgm:spPr/>
    </dgm:pt>
    <dgm:pt modelId="{893DEC98-7790-4383-9907-E68B8847428C}" type="pres">
      <dgm:prSet presAssocID="{84B56357-322F-4D62-B56E-2B3B2889166C}" presName="tx3" presStyleLbl="revTx" presStyleIdx="2" presStyleCnt="8"/>
      <dgm:spPr/>
    </dgm:pt>
    <dgm:pt modelId="{8ABECBCD-02F9-4CE4-A0E6-BA39185B2759}" type="pres">
      <dgm:prSet presAssocID="{84B56357-322F-4D62-B56E-2B3B2889166C}" presName="vert3" presStyleCnt="0"/>
      <dgm:spPr/>
    </dgm:pt>
    <dgm:pt modelId="{12D83B8B-1732-4594-A772-04A4A4C779BE}" type="pres">
      <dgm:prSet presAssocID="{BFE8C6BA-7138-467A-960D-85640C0A60F8}" presName="horz4" presStyleCnt="0"/>
      <dgm:spPr/>
    </dgm:pt>
    <dgm:pt modelId="{0C4880C4-963A-4BD3-9FEE-009105CA3DB6}" type="pres">
      <dgm:prSet presAssocID="{BFE8C6BA-7138-467A-960D-85640C0A60F8}" presName="horzSpace4" presStyleCnt="0"/>
      <dgm:spPr/>
    </dgm:pt>
    <dgm:pt modelId="{34A9AF33-55C3-471D-BBFD-894665345C13}" type="pres">
      <dgm:prSet presAssocID="{BFE8C6BA-7138-467A-960D-85640C0A60F8}" presName="tx4" presStyleLbl="revTx" presStyleIdx="3" presStyleCnt="8">
        <dgm:presLayoutVars>
          <dgm:bulletEnabled val="1"/>
        </dgm:presLayoutVars>
      </dgm:prSet>
      <dgm:spPr/>
    </dgm:pt>
    <dgm:pt modelId="{35D4EE99-C0B8-470F-91A5-0BA6CE0BA1AC}" type="pres">
      <dgm:prSet presAssocID="{FD7AEE04-2B11-4E8B-9068-C628646B1612}" presName="thinLine2b" presStyleLbl="callout" presStyleIdx="0" presStyleCnt="2"/>
      <dgm:spPr/>
    </dgm:pt>
    <dgm:pt modelId="{E7713FD1-193B-4198-AA8D-6D6AAEF658CD}" type="pres">
      <dgm:prSet presAssocID="{FD7AEE04-2B11-4E8B-9068-C628646B1612}" presName="vertSpace2b" presStyleCnt="0"/>
      <dgm:spPr/>
    </dgm:pt>
    <dgm:pt modelId="{C22406E0-009E-48C8-9A6B-BFA38B1FF74C}" type="pres">
      <dgm:prSet presAssocID="{BC66278E-2C0A-451A-8A22-B18D5DCC7CC1}" presName="thickLine" presStyleLbl="alignNode1" presStyleIdx="1" presStyleCnt="2"/>
      <dgm:spPr/>
    </dgm:pt>
    <dgm:pt modelId="{02B4D1DA-94A9-44D1-841A-FB4B8E97C4B0}" type="pres">
      <dgm:prSet presAssocID="{BC66278E-2C0A-451A-8A22-B18D5DCC7CC1}" presName="horz1" presStyleCnt="0"/>
      <dgm:spPr/>
    </dgm:pt>
    <dgm:pt modelId="{EC2EA211-3E7E-459C-8B17-5AFFB86C76C5}" type="pres">
      <dgm:prSet presAssocID="{BC66278E-2C0A-451A-8A22-B18D5DCC7CC1}" presName="tx1" presStyleLbl="revTx" presStyleIdx="4" presStyleCnt="8"/>
      <dgm:spPr/>
    </dgm:pt>
    <dgm:pt modelId="{3CF67A40-97F8-42E4-9D13-B49A6CA08E5E}" type="pres">
      <dgm:prSet presAssocID="{BC66278E-2C0A-451A-8A22-B18D5DCC7CC1}" presName="vert1" presStyleCnt="0"/>
      <dgm:spPr/>
    </dgm:pt>
    <dgm:pt modelId="{929E9379-D76C-42B2-85FD-76F21FEF3A18}" type="pres">
      <dgm:prSet presAssocID="{22E8DB68-49DE-411E-B8D5-D2C4BF948806}" presName="vertSpace2a" presStyleCnt="0"/>
      <dgm:spPr/>
    </dgm:pt>
    <dgm:pt modelId="{D5B9D87E-4100-4069-91A9-6695F0717B40}" type="pres">
      <dgm:prSet presAssocID="{22E8DB68-49DE-411E-B8D5-D2C4BF948806}" presName="horz2" presStyleCnt="0"/>
      <dgm:spPr/>
    </dgm:pt>
    <dgm:pt modelId="{49B966C3-9821-4EF0-BDEF-B5C35929F4D0}" type="pres">
      <dgm:prSet presAssocID="{22E8DB68-49DE-411E-B8D5-D2C4BF948806}" presName="horzSpace2" presStyleCnt="0"/>
      <dgm:spPr/>
    </dgm:pt>
    <dgm:pt modelId="{CD99EA6D-A900-43B7-8E81-F749C68C64B8}" type="pres">
      <dgm:prSet presAssocID="{22E8DB68-49DE-411E-B8D5-D2C4BF948806}" presName="tx2" presStyleLbl="revTx" presStyleIdx="5" presStyleCnt="8"/>
      <dgm:spPr/>
    </dgm:pt>
    <dgm:pt modelId="{D9258002-D95F-4EC3-B73B-EE1E0265E042}" type="pres">
      <dgm:prSet presAssocID="{22E8DB68-49DE-411E-B8D5-D2C4BF948806}" presName="vert2" presStyleCnt="0"/>
      <dgm:spPr/>
    </dgm:pt>
    <dgm:pt modelId="{723F5C5E-EF16-40DB-AE46-06BC5D3088F1}" type="pres">
      <dgm:prSet presAssocID="{EDE334D9-B974-4E50-B7FF-274E3BA0B141}" presName="horz3" presStyleCnt="0"/>
      <dgm:spPr/>
    </dgm:pt>
    <dgm:pt modelId="{92225B6C-0D9E-4CD3-94E6-C8024A33F8A4}" type="pres">
      <dgm:prSet presAssocID="{EDE334D9-B974-4E50-B7FF-274E3BA0B141}" presName="horzSpace3" presStyleCnt="0"/>
      <dgm:spPr/>
    </dgm:pt>
    <dgm:pt modelId="{2666452F-70D5-4BE6-A791-4289EC157CAF}" type="pres">
      <dgm:prSet presAssocID="{EDE334D9-B974-4E50-B7FF-274E3BA0B141}" presName="tx3" presStyleLbl="revTx" presStyleIdx="6" presStyleCnt="8"/>
      <dgm:spPr/>
    </dgm:pt>
    <dgm:pt modelId="{E6415885-7B2A-4DB4-B4F5-0E24B3C5FEC3}" type="pres">
      <dgm:prSet presAssocID="{EDE334D9-B974-4E50-B7FF-274E3BA0B141}" presName="vert3" presStyleCnt="0"/>
      <dgm:spPr/>
    </dgm:pt>
    <dgm:pt modelId="{0476A2FA-F3C6-4546-8E8E-C8E46003B239}" type="pres">
      <dgm:prSet presAssocID="{E36CE2A3-055D-4D5C-90F7-6E1558226575}" presName="horz4" presStyleCnt="0"/>
      <dgm:spPr/>
    </dgm:pt>
    <dgm:pt modelId="{3F2D501F-B9F6-47E2-93AA-9CF585AEC118}" type="pres">
      <dgm:prSet presAssocID="{E36CE2A3-055D-4D5C-90F7-6E1558226575}" presName="horzSpace4" presStyleCnt="0"/>
      <dgm:spPr/>
    </dgm:pt>
    <dgm:pt modelId="{0AB3275A-1876-48BF-9894-3817C93B1837}" type="pres">
      <dgm:prSet presAssocID="{E36CE2A3-055D-4D5C-90F7-6E1558226575}" presName="tx4" presStyleLbl="revTx" presStyleIdx="7" presStyleCnt="8">
        <dgm:presLayoutVars>
          <dgm:bulletEnabled val="1"/>
        </dgm:presLayoutVars>
      </dgm:prSet>
      <dgm:spPr/>
    </dgm:pt>
    <dgm:pt modelId="{9B1E093F-B3D1-4021-BBCB-50CF8BB094E6}" type="pres">
      <dgm:prSet presAssocID="{22E8DB68-49DE-411E-B8D5-D2C4BF948806}" presName="thinLine2b" presStyleLbl="callout" presStyleIdx="1" presStyleCnt="2"/>
      <dgm:spPr/>
    </dgm:pt>
    <dgm:pt modelId="{1EF2E500-F73C-45A9-94F1-F5FB1F537331}" type="pres">
      <dgm:prSet presAssocID="{22E8DB68-49DE-411E-B8D5-D2C4BF948806}" presName="vertSpace2b" presStyleCnt="0"/>
      <dgm:spPr/>
    </dgm:pt>
  </dgm:ptLst>
  <dgm:cxnLst>
    <dgm:cxn modelId="{6E186A1A-70F7-405A-B489-BAF530094FF5}" type="presOf" srcId="{BFE8C6BA-7138-467A-960D-85640C0A60F8}" destId="{34A9AF33-55C3-471D-BBFD-894665345C13}" srcOrd="0" destOrd="0" presId="urn:microsoft.com/office/officeart/2008/layout/LinedList"/>
    <dgm:cxn modelId="{78BEAC2D-5D7D-4C73-9E94-B7FD73E5EF01}" type="presOf" srcId="{A979F493-AE0C-4344-8521-A4C70BED7264}" destId="{0AB3275A-1876-48BF-9894-3817C93B1837}" srcOrd="0" destOrd="2" presId="urn:microsoft.com/office/officeart/2008/layout/LinedList"/>
    <dgm:cxn modelId="{6C22A030-6386-47A4-B53B-983EA5346A0C}" type="presOf" srcId="{22E8DB68-49DE-411E-B8D5-D2C4BF948806}" destId="{CD99EA6D-A900-43B7-8E81-F749C68C64B8}" srcOrd="0" destOrd="0" presId="urn:microsoft.com/office/officeart/2008/layout/LinedList"/>
    <dgm:cxn modelId="{48634D36-51E1-4EE5-878E-6A075752E7AC}" srcId="{BC66278E-2C0A-451A-8A22-B18D5DCC7CC1}" destId="{22E8DB68-49DE-411E-B8D5-D2C4BF948806}" srcOrd="0" destOrd="0" parTransId="{D5676F47-2EEC-4980-AEC1-D0A192DC10D8}" sibTransId="{C8D163A2-0E22-4F3B-B799-D3C41C25D99D}"/>
    <dgm:cxn modelId="{4DDB5536-3336-478A-BC50-4598D9D3A801}" srcId="{84B56357-322F-4D62-B56E-2B3B2889166C}" destId="{BFE8C6BA-7138-467A-960D-85640C0A60F8}" srcOrd="0" destOrd="0" parTransId="{9EC75809-AA9C-4054-9A5E-5AC67B47DBB1}" sibTransId="{1AE983B6-8E8A-4199-BB51-6640A57CC611}"/>
    <dgm:cxn modelId="{96C0473A-9A44-4AD2-A0E8-0DE0AA430CE3}" type="presOf" srcId="{E36CE2A3-055D-4D5C-90F7-6E1558226575}" destId="{0AB3275A-1876-48BF-9894-3817C93B1837}" srcOrd="0" destOrd="0" presId="urn:microsoft.com/office/officeart/2008/layout/LinedList"/>
    <dgm:cxn modelId="{B50CF864-B496-4070-898D-6F3BBFF27CFA}" srcId="{4E5CD156-051D-4A1C-9CAE-704A1DC10BC4}" destId="{FD7AEE04-2B11-4E8B-9068-C628646B1612}" srcOrd="0" destOrd="0" parTransId="{13401BA3-F1DB-4178-82A7-28608F4EB6DD}" sibTransId="{D24A7179-4F85-413B-BE66-FD9B600BC127}"/>
    <dgm:cxn modelId="{06682C45-83C2-4987-B951-D8DE6852F1F7}" type="presOf" srcId="{FD63C830-5609-4CC1-8773-70EEDFE854E6}" destId="{4B7F5D74-55F6-484E-A94F-D18C6262FC5E}" srcOrd="0" destOrd="0" presId="urn:microsoft.com/office/officeart/2008/layout/LinedList"/>
    <dgm:cxn modelId="{499DBF66-A7D1-4ACA-8537-04FA11399AF1}" srcId="{22E8DB68-49DE-411E-B8D5-D2C4BF948806}" destId="{EDE334D9-B974-4E50-B7FF-274E3BA0B141}" srcOrd="0" destOrd="0" parTransId="{339E7DDE-8768-45FC-B507-036D71E371B3}" sibTransId="{266D7748-53DC-40FD-BBED-F6C7B5EF45B0}"/>
    <dgm:cxn modelId="{62123750-B04B-47E9-8F2C-CCCDA5564D09}" type="presOf" srcId="{543469EF-2C15-4DAF-915D-2D9462413718}" destId="{0AB3275A-1876-48BF-9894-3817C93B1837}" srcOrd="0" destOrd="3" presId="urn:microsoft.com/office/officeart/2008/layout/LinedList"/>
    <dgm:cxn modelId="{EDB82052-38B2-4F89-9451-3B0B98256491}" srcId="{E36CE2A3-055D-4D5C-90F7-6E1558226575}" destId="{543469EF-2C15-4DAF-915D-2D9462413718}" srcOrd="2" destOrd="0" parTransId="{6D8EBFDF-246E-49D5-B7D7-C70306CF03E4}" sibTransId="{D5F14C4A-FC7B-40A3-BB26-591C08185C3A}"/>
    <dgm:cxn modelId="{62C14257-411D-46A1-9E4B-6E18001EB02E}" type="presOf" srcId="{84B56357-322F-4D62-B56E-2B3B2889166C}" destId="{893DEC98-7790-4383-9907-E68B8847428C}" srcOrd="0" destOrd="0" presId="urn:microsoft.com/office/officeart/2008/layout/LinedList"/>
    <dgm:cxn modelId="{18ED567A-5E6D-4747-AD78-67ECF474429B}" srcId="{FD63C830-5609-4CC1-8773-70EEDFE854E6}" destId="{4E5CD156-051D-4A1C-9CAE-704A1DC10BC4}" srcOrd="0" destOrd="0" parTransId="{33A95CA7-D0CC-4256-B893-A1391BBB7061}" sibTransId="{5C0D2ED7-E0FA-4D50-B8B6-9F67B42E1F36}"/>
    <dgm:cxn modelId="{B611FB5A-8A00-44A1-8136-047724DB1B07}" type="presOf" srcId="{BC66278E-2C0A-451A-8A22-B18D5DCC7CC1}" destId="{EC2EA211-3E7E-459C-8B17-5AFFB86C76C5}" srcOrd="0" destOrd="0" presId="urn:microsoft.com/office/officeart/2008/layout/LinedList"/>
    <dgm:cxn modelId="{92CBD87C-DAE4-4DFA-986C-B36B3D37AA49}" srcId="{FD7AEE04-2B11-4E8B-9068-C628646B1612}" destId="{84B56357-322F-4D62-B56E-2B3B2889166C}" srcOrd="0" destOrd="0" parTransId="{BF14FD92-2D0B-48CB-9C80-1B8FE1112D26}" sibTransId="{ECA25410-C313-4CF0-8A09-011AC4F24DAD}"/>
    <dgm:cxn modelId="{2F358A7D-6D9F-43B1-901D-B9B7429BA842}" type="presOf" srcId="{F882C70D-B8D9-4BCE-B113-C3F868C65239}" destId="{0AB3275A-1876-48BF-9894-3817C93B1837}" srcOrd="0" destOrd="4" presId="urn:microsoft.com/office/officeart/2008/layout/LinedList"/>
    <dgm:cxn modelId="{7797E37F-A2E5-4BF0-927C-493FD8420B3C}" type="presOf" srcId="{DE6BF869-38A0-4D63-A04D-38E311A5A123}" destId="{34A9AF33-55C3-471D-BBFD-894665345C13}" srcOrd="0" destOrd="1" presId="urn:microsoft.com/office/officeart/2008/layout/LinedList"/>
    <dgm:cxn modelId="{D1FD9085-5D78-48D6-9758-331B9FF1EE48}" srcId="{E36CE2A3-055D-4D5C-90F7-6E1558226575}" destId="{5AC6FAE3-EE90-459C-81E8-E928B8AE2304}" srcOrd="0" destOrd="0" parTransId="{E76C1A4F-99DA-47D2-8253-916D596F84FB}" sibTransId="{10E09A08-D02A-4D58-9EDC-8653BE0B34C9}"/>
    <dgm:cxn modelId="{42D3339E-0396-4FD6-9A9F-BDF8F524B0E0}" srcId="{EDE334D9-B974-4E50-B7FF-274E3BA0B141}" destId="{E36CE2A3-055D-4D5C-90F7-6E1558226575}" srcOrd="0" destOrd="0" parTransId="{3A489BD8-B009-43EA-B7FD-BC6679BC1C5C}" sibTransId="{BB4267E4-19BD-43EC-A808-A05A159BEC95}"/>
    <dgm:cxn modelId="{C69B15B6-24F8-4284-9A35-BC2934F7D34A}" srcId="{FD63C830-5609-4CC1-8773-70EEDFE854E6}" destId="{BC66278E-2C0A-451A-8A22-B18D5DCC7CC1}" srcOrd="1" destOrd="0" parTransId="{F8FB4D64-3E81-4624-BEB0-032A3684220D}" sibTransId="{FD9CB338-FF77-41B8-8F89-167114B970BE}"/>
    <dgm:cxn modelId="{2F45BFB6-86CF-4A45-8722-EF3DFFCCEFFB}" srcId="{E36CE2A3-055D-4D5C-90F7-6E1558226575}" destId="{A979F493-AE0C-4344-8521-A4C70BED7264}" srcOrd="1" destOrd="0" parTransId="{71EF327A-9B2D-4019-86A3-F2888A955CEF}" sibTransId="{34EB4547-873A-4D2D-ACEB-3978432FFC59}"/>
    <dgm:cxn modelId="{93684CC2-3345-46FC-B075-30BE076586DC}" type="presOf" srcId="{5AC6FAE3-EE90-459C-81E8-E928B8AE2304}" destId="{0AB3275A-1876-48BF-9894-3817C93B1837}" srcOrd="0" destOrd="1" presId="urn:microsoft.com/office/officeart/2008/layout/LinedList"/>
    <dgm:cxn modelId="{BA6A0EE8-143E-45B2-9E33-AC2EAD317668}" type="presOf" srcId="{4E5CD156-051D-4A1C-9CAE-704A1DC10BC4}" destId="{7BFCF65B-2576-46EC-A155-5C503DEE53E8}" srcOrd="0" destOrd="0" presId="urn:microsoft.com/office/officeart/2008/layout/LinedList"/>
    <dgm:cxn modelId="{06CA3BE9-1A6D-4E41-BD6A-0D9EE477FEEA}" type="presOf" srcId="{EDE334D9-B974-4E50-B7FF-274E3BA0B141}" destId="{2666452F-70D5-4BE6-A791-4289EC157CAF}" srcOrd="0" destOrd="0" presId="urn:microsoft.com/office/officeart/2008/layout/LinedList"/>
    <dgm:cxn modelId="{36D525EB-C139-493A-AF16-F9F6D780C30C}" srcId="{E36CE2A3-055D-4D5C-90F7-6E1558226575}" destId="{F882C70D-B8D9-4BCE-B113-C3F868C65239}" srcOrd="3" destOrd="0" parTransId="{496AC841-1190-4278-895C-61BF4950250C}" sibTransId="{A132E778-5CF8-4184-92FC-1C7D7E3FD2EC}"/>
    <dgm:cxn modelId="{71343AFA-582B-4CDD-A918-B551DC176EFC}" srcId="{BFE8C6BA-7138-467A-960D-85640C0A60F8}" destId="{DE6BF869-38A0-4D63-A04D-38E311A5A123}" srcOrd="0" destOrd="0" parTransId="{5AC9FCF6-600C-47A3-8533-7C65E0ECA23A}" sibTransId="{93173A71-3E2E-42CD-B99F-6E74A8A6C416}"/>
    <dgm:cxn modelId="{1372EEFF-0350-4D7D-9E1A-F8DF7ACE03C0}" type="presOf" srcId="{FD7AEE04-2B11-4E8B-9068-C628646B1612}" destId="{0287EF94-6C4D-47E1-A77F-5F7C33F4FF52}" srcOrd="0" destOrd="0" presId="urn:microsoft.com/office/officeart/2008/layout/LinedList"/>
    <dgm:cxn modelId="{CB220B68-84C3-4296-9394-E0690AC983BF}" type="presParOf" srcId="{4B7F5D74-55F6-484E-A94F-D18C6262FC5E}" destId="{46FEAEB3-BA93-414A-A4C6-8AA9672F3387}" srcOrd="0" destOrd="0" presId="urn:microsoft.com/office/officeart/2008/layout/LinedList"/>
    <dgm:cxn modelId="{8AB8450A-ED71-48DB-A25F-CF79A98684B9}" type="presParOf" srcId="{4B7F5D74-55F6-484E-A94F-D18C6262FC5E}" destId="{19E4F7F9-C322-460A-B75D-6FE5E5725560}" srcOrd="1" destOrd="0" presId="urn:microsoft.com/office/officeart/2008/layout/LinedList"/>
    <dgm:cxn modelId="{7E036905-2D93-42A9-88DD-0431F63CF47C}" type="presParOf" srcId="{19E4F7F9-C322-460A-B75D-6FE5E5725560}" destId="{7BFCF65B-2576-46EC-A155-5C503DEE53E8}" srcOrd="0" destOrd="0" presId="urn:microsoft.com/office/officeart/2008/layout/LinedList"/>
    <dgm:cxn modelId="{4F62C84F-809B-4DF0-9D50-D10FC4684470}" type="presParOf" srcId="{19E4F7F9-C322-460A-B75D-6FE5E5725560}" destId="{2AD2646C-3828-4816-857B-B4DAEA4D1E82}" srcOrd="1" destOrd="0" presId="urn:microsoft.com/office/officeart/2008/layout/LinedList"/>
    <dgm:cxn modelId="{928E339A-471E-45D8-88D8-A34B4E4BDD0E}" type="presParOf" srcId="{2AD2646C-3828-4816-857B-B4DAEA4D1E82}" destId="{99E28ED2-8983-4DB3-BE92-AC745EE70264}" srcOrd="0" destOrd="0" presId="urn:microsoft.com/office/officeart/2008/layout/LinedList"/>
    <dgm:cxn modelId="{E816A69B-DD0D-41EF-A40C-45CEF75CBA34}" type="presParOf" srcId="{2AD2646C-3828-4816-857B-B4DAEA4D1E82}" destId="{A15F4282-FE12-46AE-844C-756568B58BA8}" srcOrd="1" destOrd="0" presId="urn:microsoft.com/office/officeart/2008/layout/LinedList"/>
    <dgm:cxn modelId="{1C20A86E-9F5D-460E-A459-14F5AEAED331}" type="presParOf" srcId="{A15F4282-FE12-46AE-844C-756568B58BA8}" destId="{3F35F78D-D0A3-4D68-BC55-BB45AB71A441}" srcOrd="0" destOrd="0" presId="urn:microsoft.com/office/officeart/2008/layout/LinedList"/>
    <dgm:cxn modelId="{5E0CE07A-7BB1-4090-B783-E3B55A9DC30B}" type="presParOf" srcId="{A15F4282-FE12-46AE-844C-756568B58BA8}" destId="{0287EF94-6C4D-47E1-A77F-5F7C33F4FF52}" srcOrd="1" destOrd="0" presId="urn:microsoft.com/office/officeart/2008/layout/LinedList"/>
    <dgm:cxn modelId="{6CDD526B-58CD-40CC-A1BA-275FAB589CEA}" type="presParOf" srcId="{A15F4282-FE12-46AE-844C-756568B58BA8}" destId="{AB84F4E7-26DF-4E56-A59F-010F5B34EDB0}" srcOrd="2" destOrd="0" presId="urn:microsoft.com/office/officeart/2008/layout/LinedList"/>
    <dgm:cxn modelId="{A128C82F-7104-4EAE-A84D-B016F42B8051}" type="presParOf" srcId="{AB84F4E7-26DF-4E56-A59F-010F5B34EDB0}" destId="{9A2862B7-550A-4107-98D0-598FBB20A382}" srcOrd="0" destOrd="0" presId="urn:microsoft.com/office/officeart/2008/layout/LinedList"/>
    <dgm:cxn modelId="{2B204E52-47A3-4899-A92C-B5872843D3B2}" type="presParOf" srcId="{9A2862B7-550A-4107-98D0-598FBB20A382}" destId="{35AD94C7-CB78-4E1D-A0E3-F98CA45AEE89}" srcOrd="0" destOrd="0" presId="urn:microsoft.com/office/officeart/2008/layout/LinedList"/>
    <dgm:cxn modelId="{8BD4F3B0-2FE1-4F4C-9980-CD077956CB7C}" type="presParOf" srcId="{9A2862B7-550A-4107-98D0-598FBB20A382}" destId="{893DEC98-7790-4383-9907-E68B8847428C}" srcOrd="1" destOrd="0" presId="urn:microsoft.com/office/officeart/2008/layout/LinedList"/>
    <dgm:cxn modelId="{E5BCAAB9-EAFB-4C99-877D-92E3B03F0337}" type="presParOf" srcId="{9A2862B7-550A-4107-98D0-598FBB20A382}" destId="{8ABECBCD-02F9-4CE4-A0E6-BA39185B2759}" srcOrd="2" destOrd="0" presId="urn:microsoft.com/office/officeart/2008/layout/LinedList"/>
    <dgm:cxn modelId="{E97DAC35-90A7-4C86-8AAA-C851A17F6568}" type="presParOf" srcId="{8ABECBCD-02F9-4CE4-A0E6-BA39185B2759}" destId="{12D83B8B-1732-4594-A772-04A4A4C779BE}" srcOrd="0" destOrd="0" presId="urn:microsoft.com/office/officeart/2008/layout/LinedList"/>
    <dgm:cxn modelId="{D3E0098F-EDA1-49E4-8532-6B34D1CAD82D}" type="presParOf" srcId="{12D83B8B-1732-4594-A772-04A4A4C779BE}" destId="{0C4880C4-963A-4BD3-9FEE-009105CA3DB6}" srcOrd="0" destOrd="0" presId="urn:microsoft.com/office/officeart/2008/layout/LinedList"/>
    <dgm:cxn modelId="{C7240824-B51C-4C19-BD03-547B96D4B157}" type="presParOf" srcId="{12D83B8B-1732-4594-A772-04A4A4C779BE}" destId="{34A9AF33-55C3-471D-BBFD-894665345C13}" srcOrd="1" destOrd="0" presId="urn:microsoft.com/office/officeart/2008/layout/LinedList"/>
    <dgm:cxn modelId="{26427AF9-EF3B-4E0E-8CFA-7B8F0E32BF28}" type="presParOf" srcId="{2AD2646C-3828-4816-857B-B4DAEA4D1E82}" destId="{35D4EE99-C0B8-470F-91A5-0BA6CE0BA1AC}" srcOrd="2" destOrd="0" presId="urn:microsoft.com/office/officeart/2008/layout/LinedList"/>
    <dgm:cxn modelId="{67887496-2750-4616-A288-131DA1A7FDE1}" type="presParOf" srcId="{2AD2646C-3828-4816-857B-B4DAEA4D1E82}" destId="{E7713FD1-193B-4198-AA8D-6D6AAEF658CD}" srcOrd="3" destOrd="0" presId="urn:microsoft.com/office/officeart/2008/layout/LinedList"/>
    <dgm:cxn modelId="{369200F0-0042-4DEC-B98B-75818787B0E7}" type="presParOf" srcId="{4B7F5D74-55F6-484E-A94F-D18C6262FC5E}" destId="{C22406E0-009E-48C8-9A6B-BFA38B1FF74C}" srcOrd="2" destOrd="0" presId="urn:microsoft.com/office/officeart/2008/layout/LinedList"/>
    <dgm:cxn modelId="{CC06E553-FEFB-493A-AA3E-6CB1A7B34373}" type="presParOf" srcId="{4B7F5D74-55F6-484E-A94F-D18C6262FC5E}" destId="{02B4D1DA-94A9-44D1-841A-FB4B8E97C4B0}" srcOrd="3" destOrd="0" presId="urn:microsoft.com/office/officeart/2008/layout/LinedList"/>
    <dgm:cxn modelId="{D031A7C8-6641-40F6-86E5-6CF4E565FEFC}" type="presParOf" srcId="{02B4D1DA-94A9-44D1-841A-FB4B8E97C4B0}" destId="{EC2EA211-3E7E-459C-8B17-5AFFB86C76C5}" srcOrd="0" destOrd="0" presId="urn:microsoft.com/office/officeart/2008/layout/LinedList"/>
    <dgm:cxn modelId="{54720782-68F2-4FC6-B7D5-0D1A9FF98B0E}" type="presParOf" srcId="{02B4D1DA-94A9-44D1-841A-FB4B8E97C4B0}" destId="{3CF67A40-97F8-42E4-9D13-B49A6CA08E5E}" srcOrd="1" destOrd="0" presId="urn:microsoft.com/office/officeart/2008/layout/LinedList"/>
    <dgm:cxn modelId="{93F16F1C-5AF6-4282-9EE7-DDDCEE517ABF}" type="presParOf" srcId="{3CF67A40-97F8-42E4-9D13-B49A6CA08E5E}" destId="{929E9379-D76C-42B2-85FD-76F21FEF3A18}" srcOrd="0" destOrd="0" presId="urn:microsoft.com/office/officeart/2008/layout/LinedList"/>
    <dgm:cxn modelId="{846B0078-6081-4D49-882A-D6F178B0BB44}" type="presParOf" srcId="{3CF67A40-97F8-42E4-9D13-B49A6CA08E5E}" destId="{D5B9D87E-4100-4069-91A9-6695F0717B40}" srcOrd="1" destOrd="0" presId="urn:microsoft.com/office/officeart/2008/layout/LinedList"/>
    <dgm:cxn modelId="{27486B65-ED67-4FB3-9D6B-D24113BE117D}" type="presParOf" srcId="{D5B9D87E-4100-4069-91A9-6695F0717B40}" destId="{49B966C3-9821-4EF0-BDEF-B5C35929F4D0}" srcOrd="0" destOrd="0" presId="urn:microsoft.com/office/officeart/2008/layout/LinedList"/>
    <dgm:cxn modelId="{24577ADB-0C74-4236-A22A-93B81CF4D83C}" type="presParOf" srcId="{D5B9D87E-4100-4069-91A9-6695F0717B40}" destId="{CD99EA6D-A900-43B7-8E81-F749C68C64B8}" srcOrd="1" destOrd="0" presId="urn:microsoft.com/office/officeart/2008/layout/LinedList"/>
    <dgm:cxn modelId="{F12EE950-4549-406E-995A-CC38B38F1D1B}" type="presParOf" srcId="{D5B9D87E-4100-4069-91A9-6695F0717B40}" destId="{D9258002-D95F-4EC3-B73B-EE1E0265E042}" srcOrd="2" destOrd="0" presId="urn:microsoft.com/office/officeart/2008/layout/LinedList"/>
    <dgm:cxn modelId="{CD9A6304-9E8E-4165-9B11-01B170B082C4}" type="presParOf" srcId="{D9258002-D95F-4EC3-B73B-EE1E0265E042}" destId="{723F5C5E-EF16-40DB-AE46-06BC5D3088F1}" srcOrd="0" destOrd="0" presId="urn:microsoft.com/office/officeart/2008/layout/LinedList"/>
    <dgm:cxn modelId="{E1026DB7-696D-4E6E-B4E4-AE29C1AFBB07}" type="presParOf" srcId="{723F5C5E-EF16-40DB-AE46-06BC5D3088F1}" destId="{92225B6C-0D9E-4CD3-94E6-C8024A33F8A4}" srcOrd="0" destOrd="0" presId="urn:microsoft.com/office/officeart/2008/layout/LinedList"/>
    <dgm:cxn modelId="{89F9C4E8-2100-47B4-9BCF-009128D623EC}" type="presParOf" srcId="{723F5C5E-EF16-40DB-AE46-06BC5D3088F1}" destId="{2666452F-70D5-4BE6-A791-4289EC157CAF}" srcOrd="1" destOrd="0" presId="urn:microsoft.com/office/officeart/2008/layout/LinedList"/>
    <dgm:cxn modelId="{3BADB20C-C56F-4A3E-9050-8FB93DF4879B}" type="presParOf" srcId="{723F5C5E-EF16-40DB-AE46-06BC5D3088F1}" destId="{E6415885-7B2A-4DB4-B4F5-0E24B3C5FEC3}" srcOrd="2" destOrd="0" presId="urn:microsoft.com/office/officeart/2008/layout/LinedList"/>
    <dgm:cxn modelId="{F8208548-67E3-4400-B303-4601C9635158}" type="presParOf" srcId="{E6415885-7B2A-4DB4-B4F5-0E24B3C5FEC3}" destId="{0476A2FA-F3C6-4546-8E8E-C8E46003B239}" srcOrd="0" destOrd="0" presId="urn:microsoft.com/office/officeart/2008/layout/LinedList"/>
    <dgm:cxn modelId="{AF070099-4D92-4D7C-9F22-F37C2F855B23}" type="presParOf" srcId="{0476A2FA-F3C6-4546-8E8E-C8E46003B239}" destId="{3F2D501F-B9F6-47E2-93AA-9CF585AEC118}" srcOrd="0" destOrd="0" presId="urn:microsoft.com/office/officeart/2008/layout/LinedList"/>
    <dgm:cxn modelId="{EAE396C1-90D0-43BB-A28F-5DFA4094E76D}" type="presParOf" srcId="{0476A2FA-F3C6-4546-8E8E-C8E46003B239}" destId="{0AB3275A-1876-48BF-9894-3817C93B1837}" srcOrd="1" destOrd="0" presId="urn:microsoft.com/office/officeart/2008/layout/LinedList"/>
    <dgm:cxn modelId="{8FB2B923-B0AE-44A1-A6E0-A66975DFF103}" type="presParOf" srcId="{3CF67A40-97F8-42E4-9D13-B49A6CA08E5E}" destId="{9B1E093F-B3D1-4021-BBCB-50CF8BB094E6}" srcOrd="2" destOrd="0" presId="urn:microsoft.com/office/officeart/2008/layout/LinedList"/>
    <dgm:cxn modelId="{5FC0BCF7-9305-438C-A783-CE622F8E90B9}" type="presParOf" srcId="{3CF67A40-97F8-42E4-9D13-B49A6CA08E5E}" destId="{1EF2E500-F73C-45A9-94F1-F5FB1F537331}" srcOrd="3" destOrd="0" presId="urn:microsoft.com/office/officeart/2008/layout/Lin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3C9624-01F8-4E7F-AEF5-D634CBB264C4}"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8D002F67-A334-4F54-8E7F-E219D0E3BCA5}">
      <dgm:prSet phldrT="[Texto]"/>
      <dgm:spPr/>
      <dgm:t>
        <a:bodyPr/>
        <a:lstStyle/>
        <a:p>
          <a:r>
            <a:rPr lang="en-US"/>
            <a:t>16.4</a:t>
          </a:r>
        </a:p>
      </dgm:t>
    </dgm:pt>
    <dgm:pt modelId="{F0EF8BD6-3838-4798-A763-FB515747C820}" type="parTrans" cxnId="{B5AFCAB3-513E-491D-9896-92570E82DA1C}">
      <dgm:prSet/>
      <dgm:spPr/>
      <dgm:t>
        <a:bodyPr/>
        <a:lstStyle/>
        <a:p>
          <a:endParaRPr lang="en-US"/>
        </a:p>
      </dgm:t>
    </dgm:pt>
    <dgm:pt modelId="{A8714DED-DBA0-48BD-9141-469148502305}" type="sibTrans" cxnId="{B5AFCAB3-513E-491D-9896-92570E82DA1C}">
      <dgm:prSet/>
      <dgm:spPr/>
      <dgm:t>
        <a:bodyPr/>
        <a:lstStyle/>
        <a:p>
          <a:endParaRPr lang="en-US"/>
        </a:p>
      </dgm:t>
    </dgm:pt>
    <dgm:pt modelId="{3B74F8F3-FD14-4430-86DF-E9A4287F19AE}">
      <dgm:prSet phldrT="[Texto]"/>
      <dgm:spPr/>
      <dgm:t>
        <a:bodyPr/>
        <a:lstStyle/>
        <a:p>
          <a:r>
            <a:rPr lang="es-CR"/>
            <a:t>De aquí a 2030, reducir significativamente las corrientes financieras y de armas ilícitas, fortalecer la recuperación y devolución de los activos robados y luchar contra todas las formas de delincuencia organizada</a:t>
          </a:r>
          <a:endParaRPr lang="en-US"/>
        </a:p>
      </dgm:t>
    </dgm:pt>
    <dgm:pt modelId="{3E64589B-AF26-47F6-A26F-6326C64B3D9F}" type="parTrans" cxnId="{6414FC7A-10C3-4B3B-87A0-38DEA0BEA81E}">
      <dgm:prSet/>
      <dgm:spPr/>
      <dgm:t>
        <a:bodyPr/>
        <a:lstStyle/>
        <a:p>
          <a:endParaRPr lang="en-US"/>
        </a:p>
      </dgm:t>
    </dgm:pt>
    <dgm:pt modelId="{34ADD1EF-88A6-4743-A2BB-EE8200142764}" type="sibTrans" cxnId="{6414FC7A-10C3-4B3B-87A0-38DEA0BEA81E}">
      <dgm:prSet/>
      <dgm:spPr/>
      <dgm:t>
        <a:bodyPr/>
        <a:lstStyle/>
        <a:p>
          <a:endParaRPr lang="en-US"/>
        </a:p>
      </dgm:t>
    </dgm:pt>
    <dgm:pt modelId="{8696B680-F210-4CA3-8523-A9525E78472C}">
      <dgm:prSet phldrT="[Texto]"/>
      <dgm:spPr/>
      <dgm:t>
        <a:bodyPr/>
        <a:lstStyle/>
        <a:p>
          <a:r>
            <a:rPr lang="en-US"/>
            <a:t>16.5</a:t>
          </a:r>
        </a:p>
      </dgm:t>
    </dgm:pt>
    <dgm:pt modelId="{294306B4-86BA-4667-9188-F2BF7BD0EBE5}" type="parTrans" cxnId="{C538FAFB-32F5-48DB-B337-75BC6B007B11}">
      <dgm:prSet/>
      <dgm:spPr/>
      <dgm:t>
        <a:bodyPr/>
        <a:lstStyle/>
        <a:p>
          <a:endParaRPr lang="en-US"/>
        </a:p>
      </dgm:t>
    </dgm:pt>
    <dgm:pt modelId="{1F549FD7-A382-4FAB-A548-7C0116C3EB25}" type="sibTrans" cxnId="{C538FAFB-32F5-48DB-B337-75BC6B007B11}">
      <dgm:prSet/>
      <dgm:spPr/>
      <dgm:t>
        <a:bodyPr/>
        <a:lstStyle/>
        <a:p>
          <a:endParaRPr lang="en-US"/>
        </a:p>
      </dgm:t>
    </dgm:pt>
    <dgm:pt modelId="{6AB77FA9-A1BA-419E-85E5-5ADB13A20EBA}">
      <dgm:prSet phldrT="[Texto]"/>
      <dgm:spPr/>
      <dgm:t>
        <a:bodyPr/>
        <a:lstStyle/>
        <a:p>
          <a:r>
            <a:rPr lang="es-CR"/>
            <a:t>Reducir considerablemente la corrupción y el soborno en todas sus formas</a:t>
          </a:r>
          <a:endParaRPr lang="en-US"/>
        </a:p>
      </dgm:t>
    </dgm:pt>
    <dgm:pt modelId="{5F171D10-7550-41C5-824D-43AB8FE6E81B}" type="parTrans" cxnId="{1CD3BAF3-B6EE-4894-ACF1-CCD998AC64FF}">
      <dgm:prSet/>
      <dgm:spPr/>
      <dgm:t>
        <a:bodyPr/>
        <a:lstStyle/>
        <a:p>
          <a:endParaRPr lang="en-US"/>
        </a:p>
      </dgm:t>
    </dgm:pt>
    <dgm:pt modelId="{D3585D19-78FB-4D13-898A-253FDB73E5F7}" type="sibTrans" cxnId="{1CD3BAF3-B6EE-4894-ACF1-CCD998AC64FF}">
      <dgm:prSet/>
      <dgm:spPr/>
      <dgm:t>
        <a:bodyPr/>
        <a:lstStyle/>
        <a:p>
          <a:endParaRPr lang="en-US"/>
        </a:p>
      </dgm:t>
    </dgm:pt>
    <dgm:pt modelId="{C279AB68-0594-47BC-AFF2-C6D307085F30}">
      <dgm:prSet phldrT="[Texto]"/>
      <dgm:spPr/>
      <dgm:t>
        <a:bodyPr/>
        <a:lstStyle/>
        <a:p>
          <a:r>
            <a:rPr lang="en-US"/>
            <a:t>16.6</a:t>
          </a:r>
        </a:p>
      </dgm:t>
    </dgm:pt>
    <dgm:pt modelId="{129654BE-11E4-44DE-835E-5A9057587D37}" type="parTrans" cxnId="{2ADD0F84-7B86-43C1-BF79-19969299B6BE}">
      <dgm:prSet/>
      <dgm:spPr/>
      <dgm:t>
        <a:bodyPr/>
        <a:lstStyle/>
        <a:p>
          <a:endParaRPr lang="en-US"/>
        </a:p>
      </dgm:t>
    </dgm:pt>
    <dgm:pt modelId="{737DB55A-0356-4B36-98D6-18B992AA925D}" type="sibTrans" cxnId="{2ADD0F84-7B86-43C1-BF79-19969299B6BE}">
      <dgm:prSet/>
      <dgm:spPr/>
      <dgm:t>
        <a:bodyPr/>
        <a:lstStyle/>
        <a:p>
          <a:endParaRPr lang="en-US"/>
        </a:p>
      </dgm:t>
    </dgm:pt>
    <dgm:pt modelId="{15E1BDAB-D6CE-4871-A46E-041A2F504E8C}">
      <dgm:prSet phldrT="[Texto]"/>
      <dgm:spPr/>
      <dgm:t>
        <a:bodyPr/>
        <a:lstStyle/>
        <a:p>
          <a:r>
            <a:rPr lang="es-CR"/>
            <a:t>Crear a todos los niveles instituciones eficaces y transparentes que rindan cuentas</a:t>
          </a:r>
          <a:endParaRPr lang="en-US"/>
        </a:p>
      </dgm:t>
    </dgm:pt>
    <dgm:pt modelId="{65F36DC4-84D8-44A5-B0BF-8746E11B0C77}" type="parTrans" cxnId="{BB193581-8BF6-477F-85C3-F04F2F07B4DC}">
      <dgm:prSet/>
      <dgm:spPr/>
      <dgm:t>
        <a:bodyPr/>
        <a:lstStyle/>
        <a:p>
          <a:endParaRPr lang="en-US"/>
        </a:p>
      </dgm:t>
    </dgm:pt>
    <dgm:pt modelId="{093B711B-B317-4170-B9B8-2BF98CCEE408}" type="sibTrans" cxnId="{BB193581-8BF6-477F-85C3-F04F2F07B4DC}">
      <dgm:prSet/>
      <dgm:spPr/>
      <dgm:t>
        <a:bodyPr/>
        <a:lstStyle/>
        <a:p>
          <a:endParaRPr lang="en-US"/>
        </a:p>
      </dgm:t>
    </dgm:pt>
    <dgm:pt modelId="{70A1DE6C-5ED6-4BF1-8E15-A2A7C636BF98}">
      <dgm:prSet phldrT="[Texto]"/>
      <dgm:spPr/>
      <dgm:t>
        <a:bodyPr/>
        <a:lstStyle/>
        <a:p>
          <a:r>
            <a:rPr lang="es-CR"/>
            <a:t>Garantizar el acceso público a la información y proteger las libertades fundamentales, de conformidad con las leyes nacionales y los acuerdos internacionales</a:t>
          </a:r>
          <a:endParaRPr lang="en-US"/>
        </a:p>
      </dgm:t>
    </dgm:pt>
    <dgm:pt modelId="{9D14141E-436A-468A-836B-56B9F1DECBE6}" type="parTrans" cxnId="{F5D5CBBE-64E6-4E3C-9AD4-28A200F95138}">
      <dgm:prSet/>
      <dgm:spPr/>
      <dgm:t>
        <a:bodyPr/>
        <a:lstStyle/>
        <a:p>
          <a:endParaRPr lang="en-US"/>
        </a:p>
      </dgm:t>
    </dgm:pt>
    <dgm:pt modelId="{D35E7199-19C8-404B-8E6B-CCC2A87A59D8}" type="sibTrans" cxnId="{F5D5CBBE-64E6-4E3C-9AD4-28A200F95138}">
      <dgm:prSet/>
      <dgm:spPr/>
      <dgm:t>
        <a:bodyPr/>
        <a:lstStyle/>
        <a:p>
          <a:endParaRPr lang="en-US"/>
        </a:p>
      </dgm:t>
    </dgm:pt>
    <dgm:pt modelId="{275A98DE-AD9C-49F9-B182-A9AAC22FE2E0}">
      <dgm:prSet phldrT="[Texto]"/>
      <dgm:spPr/>
      <dgm:t>
        <a:bodyPr/>
        <a:lstStyle/>
        <a:p>
          <a:r>
            <a:rPr lang="en-US"/>
            <a:t>16.10</a:t>
          </a:r>
        </a:p>
      </dgm:t>
    </dgm:pt>
    <dgm:pt modelId="{3693CF5A-4914-4ED6-BBBC-3E01533CB1FE}" type="parTrans" cxnId="{FEC1CAB2-A5C0-49C5-90B9-B9D1165BC1D8}">
      <dgm:prSet/>
      <dgm:spPr/>
      <dgm:t>
        <a:bodyPr/>
        <a:lstStyle/>
        <a:p>
          <a:endParaRPr lang="en-US"/>
        </a:p>
      </dgm:t>
    </dgm:pt>
    <dgm:pt modelId="{32864C09-B31F-48DF-BFC5-824AD9B44A71}" type="sibTrans" cxnId="{FEC1CAB2-A5C0-49C5-90B9-B9D1165BC1D8}">
      <dgm:prSet/>
      <dgm:spPr/>
      <dgm:t>
        <a:bodyPr/>
        <a:lstStyle/>
        <a:p>
          <a:endParaRPr lang="en-US"/>
        </a:p>
      </dgm:t>
    </dgm:pt>
    <dgm:pt modelId="{800B5330-C834-406E-A238-4641DC1A1A3F}" type="pres">
      <dgm:prSet presAssocID="{933C9624-01F8-4E7F-AEF5-D634CBB264C4}" presName="linearFlow" presStyleCnt="0">
        <dgm:presLayoutVars>
          <dgm:dir/>
          <dgm:animLvl val="lvl"/>
          <dgm:resizeHandles val="exact"/>
        </dgm:presLayoutVars>
      </dgm:prSet>
      <dgm:spPr/>
    </dgm:pt>
    <dgm:pt modelId="{0694B791-4925-48A5-84A1-FC72B429FDCD}" type="pres">
      <dgm:prSet presAssocID="{8D002F67-A334-4F54-8E7F-E219D0E3BCA5}" presName="composite" presStyleCnt="0"/>
      <dgm:spPr/>
    </dgm:pt>
    <dgm:pt modelId="{55B803D4-84D6-4C2A-8057-91B25A62040C}" type="pres">
      <dgm:prSet presAssocID="{8D002F67-A334-4F54-8E7F-E219D0E3BCA5}" presName="parentText" presStyleLbl="alignNode1" presStyleIdx="0" presStyleCnt="4">
        <dgm:presLayoutVars>
          <dgm:chMax val="1"/>
          <dgm:bulletEnabled val="1"/>
        </dgm:presLayoutVars>
      </dgm:prSet>
      <dgm:spPr/>
    </dgm:pt>
    <dgm:pt modelId="{BB9FDBDD-A0D8-45A0-B54F-FC476BCF2689}" type="pres">
      <dgm:prSet presAssocID="{8D002F67-A334-4F54-8E7F-E219D0E3BCA5}" presName="descendantText" presStyleLbl="alignAcc1" presStyleIdx="0" presStyleCnt="4">
        <dgm:presLayoutVars>
          <dgm:bulletEnabled val="1"/>
        </dgm:presLayoutVars>
      </dgm:prSet>
      <dgm:spPr/>
    </dgm:pt>
    <dgm:pt modelId="{51D46575-3FF5-4A28-9194-3323974D7FB1}" type="pres">
      <dgm:prSet presAssocID="{A8714DED-DBA0-48BD-9141-469148502305}" presName="sp" presStyleCnt="0"/>
      <dgm:spPr/>
    </dgm:pt>
    <dgm:pt modelId="{F0B4CAB3-875A-458A-929D-26A4568E2EDE}" type="pres">
      <dgm:prSet presAssocID="{8696B680-F210-4CA3-8523-A9525E78472C}" presName="composite" presStyleCnt="0"/>
      <dgm:spPr/>
    </dgm:pt>
    <dgm:pt modelId="{F0685F1D-239F-4678-891B-313DD52F874F}" type="pres">
      <dgm:prSet presAssocID="{8696B680-F210-4CA3-8523-A9525E78472C}" presName="parentText" presStyleLbl="alignNode1" presStyleIdx="1" presStyleCnt="4">
        <dgm:presLayoutVars>
          <dgm:chMax val="1"/>
          <dgm:bulletEnabled val="1"/>
        </dgm:presLayoutVars>
      </dgm:prSet>
      <dgm:spPr/>
    </dgm:pt>
    <dgm:pt modelId="{EE645F8D-C0BD-443D-838D-39EE122C927C}" type="pres">
      <dgm:prSet presAssocID="{8696B680-F210-4CA3-8523-A9525E78472C}" presName="descendantText" presStyleLbl="alignAcc1" presStyleIdx="1" presStyleCnt="4">
        <dgm:presLayoutVars>
          <dgm:bulletEnabled val="1"/>
        </dgm:presLayoutVars>
      </dgm:prSet>
      <dgm:spPr/>
    </dgm:pt>
    <dgm:pt modelId="{C128A2AC-A3A6-4640-90A0-F1BDC25FB459}" type="pres">
      <dgm:prSet presAssocID="{1F549FD7-A382-4FAB-A548-7C0116C3EB25}" presName="sp" presStyleCnt="0"/>
      <dgm:spPr/>
    </dgm:pt>
    <dgm:pt modelId="{C186A6C5-FD91-4F03-B4BA-9B341858B2A2}" type="pres">
      <dgm:prSet presAssocID="{C279AB68-0594-47BC-AFF2-C6D307085F30}" presName="composite" presStyleCnt="0"/>
      <dgm:spPr/>
    </dgm:pt>
    <dgm:pt modelId="{68003B0C-7584-49D7-ADBB-D900E7C5ED91}" type="pres">
      <dgm:prSet presAssocID="{C279AB68-0594-47BC-AFF2-C6D307085F30}" presName="parentText" presStyleLbl="alignNode1" presStyleIdx="2" presStyleCnt="4">
        <dgm:presLayoutVars>
          <dgm:chMax val="1"/>
          <dgm:bulletEnabled val="1"/>
        </dgm:presLayoutVars>
      </dgm:prSet>
      <dgm:spPr/>
    </dgm:pt>
    <dgm:pt modelId="{742D1EBE-BF95-4751-8855-FF26DD17BD1B}" type="pres">
      <dgm:prSet presAssocID="{C279AB68-0594-47BC-AFF2-C6D307085F30}" presName="descendantText" presStyleLbl="alignAcc1" presStyleIdx="2" presStyleCnt="4">
        <dgm:presLayoutVars>
          <dgm:bulletEnabled val="1"/>
        </dgm:presLayoutVars>
      </dgm:prSet>
      <dgm:spPr/>
    </dgm:pt>
    <dgm:pt modelId="{473C1CFB-CC15-45EF-90D6-E3158089B93D}" type="pres">
      <dgm:prSet presAssocID="{737DB55A-0356-4B36-98D6-18B992AA925D}" presName="sp" presStyleCnt="0"/>
      <dgm:spPr/>
    </dgm:pt>
    <dgm:pt modelId="{D0221EE7-C725-45E9-88DD-12FCBDA6B358}" type="pres">
      <dgm:prSet presAssocID="{275A98DE-AD9C-49F9-B182-A9AAC22FE2E0}" presName="composite" presStyleCnt="0"/>
      <dgm:spPr/>
    </dgm:pt>
    <dgm:pt modelId="{C9F0B0E9-D8BA-482A-BA1B-DD42565FFB0C}" type="pres">
      <dgm:prSet presAssocID="{275A98DE-AD9C-49F9-B182-A9AAC22FE2E0}" presName="parentText" presStyleLbl="alignNode1" presStyleIdx="3" presStyleCnt="4">
        <dgm:presLayoutVars>
          <dgm:chMax val="1"/>
          <dgm:bulletEnabled val="1"/>
        </dgm:presLayoutVars>
      </dgm:prSet>
      <dgm:spPr/>
    </dgm:pt>
    <dgm:pt modelId="{3EB8E0DE-9898-4927-8380-E56A7B1B2DE0}" type="pres">
      <dgm:prSet presAssocID="{275A98DE-AD9C-49F9-B182-A9AAC22FE2E0}" presName="descendantText" presStyleLbl="alignAcc1" presStyleIdx="3" presStyleCnt="4">
        <dgm:presLayoutVars>
          <dgm:bulletEnabled val="1"/>
        </dgm:presLayoutVars>
      </dgm:prSet>
      <dgm:spPr/>
    </dgm:pt>
  </dgm:ptLst>
  <dgm:cxnLst>
    <dgm:cxn modelId="{01772A01-37E6-4F9B-B69E-97D75E129173}" type="presOf" srcId="{933C9624-01F8-4E7F-AEF5-D634CBB264C4}" destId="{800B5330-C834-406E-A238-4641DC1A1A3F}" srcOrd="0" destOrd="0" presId="urn:microsoft.com/office/officeart/2005/8/layout/chevron2"/>
    <dgm:cxn modelId="{D76A8109-1D1C-4435-AE2D-7DFC3AA7DB55}" type="presOf" srcId="{70A1DE6C-5ED6-4BF1-8E15-A2A7C636BF98}" destId="{3EB8E0DE-9898-4927-8380-E56A7B1B2DE0}" srcOrd="0" destOrd="0" presId="urn:microsoft.com/office/officeart/2005/8/layout/chevron2"/>
    <dgm:cxn modelId="{C6465C0D-BF89-4546-8DC6-41D7556EF217}" type="presOf" srcId="{6AB77FA9-A1BA-419E-85E5-5ADB13A20EBA}" destId="{EE645F8D-C0BD-443D-838D-39EE122C927C}" srcOrd="0" destOrd="0" presId="urn:microsoft.com/office/officeart/2005/8/layout/chevron2"/>
    <dgm:cxn modelId="{73C8171B-8098-47E2-9A49-FF86E40634F4}" type="presOf" srcId="{C279AB68-0594-47BC-AFF2-C6D307085F30}" destId="{68003B0C-7584-49D7-ADBB-D900E7C5ED91}" srcOrd="0" destOrd="0" presId="urn:microsoft.com/office/officeart/2005/8/layout/chevron2"/>
    <dgm:cxn modelId="{6BF9EA2D-6E2B-4F4D-9CAA-55BA0EEBDA84}" type="presOf" srcId="{15E1BDAB-D6CE-4871-A46E-041A2F504E8C}" destId="{742D1EBE-BF95-4751-8855-FF26DD17BD1B}" srcOrd="0" destOrd="0" presId="urn:microsoft.com/office/officeart/2005/8/layout/chevron2"/>
    <dgm:cxn modelId="{CB3EB377-934D-4E1D-A177-E25D9CF7DE4A}" type="presOf" srcId="{3B74F8F3-FD14-4430-86DF-E9A4287F19AE}" destId="{BB9FDBDD-A0D8-45A0-B54F-FC476BCF2689}" srcOrd="0" destOrd="0" presId="urn:microsoft.com/office/officeart/2005/8/layout/chevron2"/>
    <dgm:cxn modelId="{6414FC7A-10C3-4B3B-87A0-38DEA0BEA81E}" srcId="{8D002F67-A334-4F54-8E7F-E219D0E3BCA5}" destId="{3B74F8F3-FD14-4430-86DF-E9A4287F19AE}" srcOrd="0" destOrd="0" parTransId="{3E64589B-AF26-47F6-A26F-6326C64B3D9F}" sibTransId="{34ADD1EF-88A6-4743-A2BB-EE8200142764}"/>
    <dgm:cxn modelId="{BB193581-8BF6-477F-85C3-F04F2F07B4DC}" srcId="{C279AB68-0594-47BC-AFF2-C6D307085F30}" destId="{15E1BDAB-D6CE-4871-A46E-041A2F504E8C}" srcOrd="0" destOrd="0" parTransId="{65F36DC4-84D8-44A5-B0BF-8746E11B0C77}" sibTransId="{093B711B-B317-4170-B9B8-2BF98CCEE408}"/>
    <dgm:cxn modelId="{2ADD0F84-7B86-43C1-BF79-19969299B6BE}" srcId="{933C9624-01F8-4E7F-AEF5-D634CBB264C4}" destId="{C279AB68-0594-47BC-AFF2-C6D307085F30}" srcOrd="2" destOrd="0" parTransId="{129654BE-11E4-44DE-835E-5A9057587D37}" sibTransId="{737DB55A-0356-4B36-98D6-18B992AA925D}"/>
    <dgm:cxn modelId="{FEC1CAB2-A5C0-49C5-90B9-B9D1165BC1D8}" srcId="{933C9624-01F8-4E7F-AEF5-D634CBB264C4}" destId="{275A98DE-AD9C-49F9-B182-A9AAC22FE2E0}" srcOrd="3" destOrd="0" parTransId="{3693CF5A-4914-4ED6-BBBC-3E01533CB1FE}" sibTransId="{32864C09-B31F-48DF-BFC5-824AD9B44A71}"/>
    <dgm:cxn modelId="{B5AFCAB3-513E-491D-9896-92570E82DA1C}" srcId="{933C9624-01F8-4E7F-AEF5-D634CBB264C4}" destId="{8D002F67-A334-4F54-8E7F-E219D0E3BCA5}" srcOrd="0" destOrd="0" parTransId="{F0EF8BD6-3838-4798-A763-FB515747C820}" sibTransId="{A8714DED-DBA0-48BD-9141-469148502305}"/>
    <dgm:cxn modelId="{F5D5CBBE-64E6-4E3C-9AD4-28A200F95138}" srcId="{275A98DE-AD9C-49F9-B182-A9AAC22FE2E0}" destId="{70A1DE6C-5ED6-4BF1-8E15-A2A7C636BF98}" srcOrd="0" destOrd="0" parTransId="{9D14141E-436A-468A-836B-56B9F1DECBE6}" sibTransId="{D35E7199-19C8-404B-8E6B-CCC2A87A59D8}"/>
    <dgm:cxn modelId="{85FD62DB-3A5D-4C75-B745-FD74989C5213}" type="presOf" srcId="{8D002F67-A334-4F54-8E7F-E219D0E3BCA5}" destId="{55B803D4-84D6-4C2A-8057-91B25A62040C}" srcOrd="0" destOrd="0" presId="urn:microsoft.com/office/officeart/2005/8/layout/chevron2"/>
    <dgm:cxn modelId="{C4149FDB-C573-41C9-8222-192392B449E7}" type="presOf" srcId="{275A98DE-AD9C-49F9-B182-A9AAC22FE2E0}" destId="{C9F0B0E9-D8BA-482A-BA1B-DD42565FFB0C}" srcOrd="0" destOrd="0" presId="urn:microsoft.com/office/officeart/2005/8/layout/chevron2"/>
    <dgm:cxn modelId="{996C55DC-B912-47CF-9F22-8062DA9333F9}" type="presOf" srcId="{8696B680-F210-4CA3-8523-A9525E78472C}" destId="{F0685F1D-239F-4678-891B-313DD52F874F}" srcOrd="0" destOrd="0" presId="urn:microsoft.com/office/officeart/2005/8/layout/chevron2"/>
    <dgm:cxn modelId="{1CD3BAF3-B6EE-4894-ACF1-CCD998AC64FF}" srcId="{8696B680-F210-4CA3-8523-A9525E78472C}" destId="{6AB77FA9-A1BA-419E-85E5-5ADB13A20EBA}" srcOrd="0" destOrd="0" parTransId="{5F171D10-7550-41C5-824D-43AB8FE6E81B}" sibTransId="{D3585D19-78FB-4D13-898A-253FDB73E5F7}"/>
    <dgm:cxn modelId="{C538FAFB-32F5-48DB-B337-75BC6B007B11}" srcId="{933C9624-01F8-4E7F-AEF5-D634CBB264C4}" destId="{8696B680-F210-4CA3-8523-A9525E78472C}" srcOrd="1" destOrd="0" parTransId="{294306B4-86BA-4667-9188-F2BF7BD0EBE5}" sibTransId="{1F549FD7-A382-4FAB-A548-7C0116C3EB25}"/>
    <dgm:cxn modelId="{8FF53C56-71C7-4DF8-9250-0DF21E5E8BAA}" type="presParOf" srcId="{800B5330-C834-406E-A238-4641DC1A1A3F}" destId="{0694B791-4925-48A5-84A1-FC72B429FDCD}" srcOrd="0" destOrd="0" presId="urn:microsoft.com/office/officeart/2005/8/layout/chevron2"/>
    <dgm:cxn modelId="{6D9BAB77-626E-42D8-ABA5-61366CB14FE0}" type="presParOf" srcId="{0694B791-4925-48A5-84A1-FC72B429FDCD}" destId="{55B803D4-84D6-4C2A-8057-91B25A62040C}" srcOrd="0" destOrd="0" presId="urn:microsoft.com/office/officeart/2005/8/layout/chevron2"/>
    <dgm:cxn modelId="{4FC48306-CB7F-4AE8-B7A6-4B69F775F714}" type="presParOf" srcId="{0694B791-4925-48A5-84A1-FC72B429FDCD}" destId="{BB9FDBDD-A0D8-45A0-B54F-FC476BCF2689}" srcOrd="1" destOrd="0" presId="urn:microsoft.com/office/officeart/2005/8/layout/chevron2"/>
    <dgm:cxn modelId="{E14D7846-135B-4306-8F78-91FAA230FFAB}" type="presParOf" srcId="{800B5330-C834-406E-A238-4641DC1A1A3F}" destId="{51D46575-3FF5-4A28-9194-3323974D7FB1}" srcOrd="1" destOrd="0" presId="urn:microsoft.com/office/officeart/2005/8/layout/chevron2"/>
    <dgm:cxn modelId="{D0C8214F-D634-449A-9125-6F697471E99A}" type="presParOf" srcId="{800B5330-C834-406E-A238-4641DC1A1A3F}" destId="{F0B4CAB3-875A-458A-929D-26A4568E2EDE}" srcOrd="2" destOrd="0" presId="urn:microsoft.com/office/officeart/2005/8/layout/chevron2"/>
    <dgm:cxn modelId="{27EEBFBB-EDA0-41E3-A175-59CA6CB8A8CF}" type="presParOf" srcId="{F0B4CAB3-875A-458A-929D-26A4568E2EDE}" destId="{F0685F1D-239F-4678-891B-313DD52F874F}" srcOrd="0" destOrd="0" presId="urn:microsoft.com/office/officeart/2005/8/layout/chevron2"/>
    <dgm:cxn modelId="{FE6128A0-C589-4BFE-9FDC-EE275977EC52}" type="presParOf" srcId="{F0B4CAB3-875A-458A-929D-26A4568E2EDE}" destId="{EE645F8D-C0BD-443D-838D-39EE122C927C}" srcOrd="1" destOrd="0" presId="urn:microsoft.com/office/officeart/2005/8/layout/chevron2"/>
    <dgm:cxn modelId="{13B489FE-CA67-41A8-92B0-1BF74FE72A5B}" type="presParOf" srcId="{800B5330-C834-406E-A238-4641DC1A1A3F}" destId="{C128A2AC-A3A6-4640-90A0-F1BDC25FB459}" srcOrd="3" destOrd="0" presId="urn:microsoft.com/office/officeart/2005/8/layout/chevron2"/>
    <dgm:cxn modelId="{91E75E60-F8DE-4497-A794-45654A4BC549}" type="presParOf" srcId="{800B5330-C834-406E-A238-4641DC1A1A3F}" destId="{C186A6C5-FD91-4F03-B4BA-9B341858B2A2}" srcOrd="4" destOrd="0" presId="urn:microsoft.com/office/officeart/2005/8/layout/chevron2"/>
    <dgm:cxn modelId="{156F21D7-9002-459B-93C9-1E8CA27EFB0C}" type="presParOf" srcId="{C186A6C5-FD91-4F03-B4BA-9B341858B2A2}" destId="{68003B0C-7584-49D7-ADBB-D900E7C5ED91}" srcOrd="0" destOrd="0" presId="urn:microsoft.com/office/officeart/2005/8/layout/chevron2"/>
    <dgm:cxn modelId="{5B801A2B-9C37-4BFD-985C-89AFB2D617EB}" type="presParOf" srcId="{C186A6C5-FD91-4F03-B4BA-9B341858B2A2}" destId="{742D1EBE-BF95-4751-8855-FF26DD17BD1B}" srcOrd="1" destOrd="0" presId="urn:microsoft.com/office/officeart/2005/8/layout/chevron2"/>
    <dgm:cxn modelId="{371B7DE5-25F9-4513-8ECF-4F7CDC2992C1}" type="presParOf" srcId="{800B5330-C834-406E-A238-4641DC1A1A3F}" destId="{473C1CFB-CC15-45EF-90D6-E3158089B93D}" srcOrd="5" destOrd="0" presId="urn:microsoft.com/office/officeart/2005/8/layout/chevron2"/>
    <dgm:cxn modelId="{26B2F969-F383-43F6-96DE-36E6AEF259EF}" type="presParOf" srcId="{800B5330-C834-406E-A238-4641DC1A1A3F}" destId="{D0221EE7-C725-45E9-88DD-12FCBDA6B358}" srcOrd="6" destOrd="0" presId="urn:microsoft.com/office/officeart/2005/8/layout/chevron2"/>
    <dgm:cxn modelId="{02CF346D-199B-4DA3-ABE7-0EC465EE895E}" type="presParOf" srcId="{D0221EE7-C725-45E9-88DD-12FCBDA6B358}" destId="{C9F0B0E9-D8BA-482A-BA1B-DD42565FFB0C}" srcOrd="0" destOrd="0" presId="urn:microsoft.com/office/officeart/2005/8/layout/chevron2"/>
    <dgm:cxn modelId="{8857A15A-F983-4B8A-BD9A-908C276B0FEF}" type="presParOf" srcId="{D0221EE7-C725-45E9-88DD-12FCBDA6B358}" destId="{3EB8E0DE-9898-4927-8380-E56A7B1B2DE0}"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8F52DD2-3ECC-41B5-B7E8-4140ED2777A2}" type="doc">
      <dgm:prSet loTypeId="urn:microsoft.com/office/officeart/2009/3/layout/RandomtoResultProcess" loCatId="process" qsTypeId="urn:microsoft.com/office/officeart/2005/8/quickstyle/simple1" qsCatId="simple" csTypeId="urn:microsoft.com/office/officeart/2005/8/colors/accent1_2" csCatId="accent1" phldr="1"/>
      <dgm:spPr/>
      <dgm:t>
        <a:bodyPr/>
        <a:lstStyle/>
        <a:p>
          <a:endParaRPr lang="en-US"/>
        </a:p>
      </dgm:t>
    </dgm:pt>
    <dgm:pt modelId="{9D4CF7AD-8A5C-4FEC-8FD1-473220D42868}">
      <dgm:prSet custT="1"/>
      <dgm:spPr/>
      <dgm:t>
        <a:bodyPr/>
        <a:lstStyle/>
        <a:p>
          <a:r>
            <a:rPr lang="es-419" sz="1100"/>
            <a:t>Plan Nacional de Desarrollo</a:t>
          </a:r>
          <a:endParaRPr lang="en-US" sz="1100"/>
        </a:p>
      </dgm:t>
    </dgm:pt>
    <dgm:pt modelId="{124B90D4-1A49-48FD-88E9-F1F6196803BD}" type="parTrans" cxnId="{7B11EFEB-BA5D-4E01-9558-0A8BD8DCABF5}">
      <dgm:prSet/>
      <dgm:spPr/>
      <dgm:t>
        <a:bodyPr/>
        <a:lstStyle/>
        <a:p>
          <a:endParaRPr lang="en-US" sz="2800"/>
        </a:p>
      </dgm:t>
    </dgm:pt>
    <dgm:pt modelId="{F6592E9E-6EAB-4841-A0C4-CCA0C58A8203}" type="sibTrans" cxnId="{7B11EFEB-BA5D-4E01-9558-0A8BD8DCABF5}">
      <dgm:prSet/>
      <dgm:spPr/>
      <dgm:t>
        <a:bodyPr/>
        <a:lstStyle/>
        <a:p>
          <a:endParaRPr lang="en-US" sz="2800"/>
        </a:p>
      </dgm:t>
    </dgm:pt>
    <dgm:pt modelId="{6C5D07DC-1469-4819-9F22-84A4272DD985}">
      <dgm:prSet custT="1"/>
      <dgm:spPr/>
      <dgm:t>
        <a:bodyPr/>
        <a:lstStyle/>
        <a:p>
          <a:r>
            <a:rPr lang="es-419" sz="1100"/>
            <a:t>Eje Riqueza para Todos </a:t>
          </a:r>
          <a:endParaRPr lang="en-US" sz="1100"/>
        </a:p>
      </dgm:t>
    </dgm:pt>
    <dgm:pt modelId="{EEB6B285-1E00-477C-A01E-A788EA049BF0}" type="parTrans" cxnId="{3F1856F4-06E3-44EC-8863-5D73A499D1D6}">
      <dgm:prSet/>
      <dgm:spPr/>
      <dgm:t>
        <a:bodyPr/>
        <a:lstStyle/>
        <a:p>
          <a:endParaRPr lang="en-US" sz="2800"/>
        </a:p>
      </dgm:t>
    </dgm:pt>
    <dgm:pt modelId="{92281D80-3896-44B5-A17C-C7DB531A1C39}" type="sibTrans" cxnId="{3F1856F4-06E3-44EC-8863-5D73A499D1D6}">
      <dgm:prSet/>
      <dgm:spPr/>
      <dgm:t>
        <a:bodyPr/>
        <a:lstStyle/>
        <a:p>
          <a:endParaRPr lang="en-US" sz="2800"/>
        </a:p>
      </dgm:t>
    </dgm:pt>
    <dgm:pt modelId="{85645B24-BB19-4A73-B24E-1277DDE2EDD1}">
      <dgm:prSet custT="1"/>
      <dgm:spPr/>
      <dgm:t>
        <a:bodyPr/>
        <a:lstStyle/>
        <a:p>
          <a:r>
            <a:rPr lang="es-419" sz="1100"/>
            <a:t>Objetivos de Desarrollo Sostenible </a:t>
          </a:r>
          <a:endParaRPr lang="en-US" sz="1100"/>
        </a:p>
      </dgm:t>
    </dgm:pt>
    <dgm:pt modelId="{FEA570C3-B4B4-417A-85C1-77D9692B374D}" type="parTrans" cxnId="{E3B13741-6BDA-426A-AC23-1E9C385DAFBC}">
      <dgm:prSet/>
      <dgm:spPr/>
      <dgm:t>
        <a:bodyPr/>
        <a:lstStyle/>
        <a:p>
          <a:endParaRPr lang="en-US" sz="2800"/>
        </a:p>
      </dgm:t>
    </dgm:pt>
    <dgm:pt modelId="{0D1ADC3D-D845-4EA2-8921-FBE8F24D37D7}" type="sibTrans" cxnId="{E3B13741-6BDA-426A-AC23-1E9C385DAFBC}">
      <dgm:prSet/>
      <dgm:spPr/>
      <dgm:t>
        <a:bodyPr/>
        <a:lstStyle/>
        <a:p>
          <a:endParaRPr lang="en-US" sz="2800"/>
        </a:p>
      </dgm:t>
    </dgm:pt>
    <dgm:pt modelId="{BE95E0D0-AA30-4331-95F3-D36D12771FCC}">
      <dgm:prSet custT="1"/>
      <dgm:spPr/>
      <dgm:t>
        <a:bodyPr/>
        <a:lstStyle/>
        <a:p>
          <a:r>
            <a:rPr lang="es-419" sz="1100" dirty="0"/>
            <a:t>ODS 16</a:t>
          </a:r>
          <a:endParaRPr lang="en-US" sz="1100" dirty="0"/>
        </a:p>
      </dgm:t>
    </dgm:pt>
    <dgm:pt modelId="{AF58C805-78B6-4891-A38C-85D356749A6A}" type="parTrans" cxnId="{188CD2E5-A7FA-4C7E-92D2-8DD7DFE63AA1}">
      <dgm:prSet/>
      <dgm:spPr/>
      <dgm:t>
        <a:bodyPr/>
        <a:lstStyle/>
        <a:p>
          <a:endParaRPr lang="en-US" sz="2800"/>
        </a:p>
      </dgm:t>
    </dgm:pt>
    <dgm:pt modelId="{49E69021-9D40-44F4-9BBE-A7EA57F68E5A}" type="sibTrans" cxnId="{188CD2E5-A7FA-4C7E-92D2-8DD7DFE63AA1}">
      <dgm:prSet/>
      <dgm:spPr/>
      <dgm:t>
        <a:bodyPr/>
        <a:lstStyle/>
        <a:p>
          <a:endParaRPr lang="en-US" sz="2800"/>
        </a:p>
      </dgm:t>
    </dgm:pt>
    <dgm:pt modelId="{F8868625-5732-488F-8213-D5A1530C2122}">
      <dgm:prSet custT="1"/>
      <dgm:spPr/>
      <dgm:t>
        <a:bodyPr/>
        <a:lstStyle/>
        <a:p>
          <a:r>
            <a:rPr lang="es-419" sz="1100"/>
            <a:t>Política General de Gobierno </a:t>
          </a:r>
          <a:endParaRPr lang="en-US" sz="1100"/>
        </a:p>
      </dgm:t>
    </dgm:pt>
    <dgm:pt modelId="{0AC29A74-62AB-4D0F-B3AD-E1F32405566A}" type="parTrans" cxnId="{94BD920A-A2D0-4B5D-BF2D-FB37E4F2B35C}">
      <dgm:prSet/>
      <dgm:spPr/>
      <dgm:t>
        <a:bodyPr/>
        <a:lstStyle/>
        <a:p>
          <a:endParaRPr lang="en-US" sz="2800"/>
        </a:p>
      </dgm:t>
    </dgm:pt>
    <dgm:pt modelId="{45B14BF0-322F-4A6B-9CA9-621A0ABB9205}" type="sibTrans" cxnId="{94BD920A-A2D0-4B5D-BF2D-FB37E4F2B35C}">
      <dgm:prSet/>
      <dgm:spPr/>
      <dgm:t>
        <a:bodyPr/>
        <a:lstStyle/>
        <a:p>
          <a:endParaRPr lang="en-US" sz="2800"/>
        </a:p>
      </dgm:t>
    </dgm:pt>
    <dgm:pt modelId="{BDCE96C8-9895-42D4-BC83-D66CD354F2A5}">
      <dgm:prSet custT="1"/>
      <dgm:spPr/>
      <dgm:t>
        <a:bodyPr/>
        <a:lstStyle/>
        <a:p>
          <a:r>
            <a:rPr lang="es-CR" sz="1100" dirty="0"/>
            <a:t>Pilar: </a:t>
          </a:r>
          <a:r>
            <a:rPr lang="es-CR" sz="1100" i="1" dirty="0"/>
            <a:t>Estado responsable, transparente y efectivo </a:t>
          </a:r>
          <a:endParaRPr lang="en-US" sz="1100" dirty="0"/>
        </a:p>
      </dgm:t>
    </dgm:pt>
    <dgm:pt modelId="{44F09D6A-783D-4ACD-AE0B-6506699DA195}" type="parTrans" cxnId="{9E9C9976-EE23-4C3F-A98A-3892C57683C1}">
      <dgm:prSet/>
      <dgm:spPr/>
      <dgm:t>
        <a:bodyPr/>
        <a:lstStyle/>
        <a:p>
          <a:endParaRPr lang="en-US" sz="2800"/>
        </a:p>
      </dgm:t>
    </dgm:pt>
    <dgm:pt modelId="{6FD636F6-1041-4D53-B34A-2E34A73886DF}" type="sibTrans" cxnId="{9E9C9976-EE23-4C3F-A98A-3892C57683C1}">
      <dgm:prSet/>
      <dgm:spPr/>
      <dgm:t>
        <a:bodyPr/>
        <a:lstStyle/>
        <a:p>
          <a:endParaRPr lang="en-US" sz="2800"/>
        </a:p>
      </dgm:t>
    </dgm:pt>
    <dgm:pt modelId="{A989C053-EB83-4AE6-85AE-C047897D1B3E}">
      <dgm:prSet custT="1"/>
      <dgm:spPr/>
      <dgm:t>
        <a:bodyPr/>
        <a:lstStyle/>
        <a:p>
          <a:r>
            <a:rPr lang="es-ES" sz="1100" dirty="0"/>
            <a:t>Reducir los índices de corrupción</a:t>
          </a:r>
          <a:endParaRPr lang="en-US" sz="1100" dirty="0"/>
        </a:p>
      </dgm:t>
    </dgm:pt>
    <dgm:pt modelId="{EF08832C-320D-4D8D-821A-F7A970502E87}" type="parTrans" cxnId="{2CA1F639-798B-4856-9662-39ED95B48D6B}">
      <dgm:prSet/>
      <dgm:spPr/>
      <dgm:t>
        <a:bodyPr/>
        <a:lstStyle/>
        <a:p>
          <a:endParaRPr lang="en-US" sz="2800"/>
        </a:p>
      </dgm:t>
    </dgm:pt>
    <dgm:pt modelId="{DF1D0173-0116-4634-9118-DC430B4EDE27}" type="sibTrans" cxnId="{2CA1F639-798B-4856-9662-39ED95B48D6B}">
      <dgm:prSet/>
      <dgm:spPr/>
      <dgm:t>
        <a:bodyPr/>
        <a:lstStyle/>
        <a:p>
          <a:endParaRPr lang="en-US" sz="2800"/>
        </a:p>
      </dgm:t>
    </dgm:pt>
    <dgm:pt modelId="{FC7087D3-DF2E-4D2D-9816-717219592FCE}">
      <dgm:prSet custT="1"/>
      <dgm:spPr/>
      <dgm:t>
        <a:bodyPr/>
        <a:lstStyle/>
        <a:p>
          <a:r>
            <a:rPr lang="es-419" sz="1100" dirty="0"/>
            <a:t>Convenciones Internacionales </a:t>
          </a:r>
          <a:endParaRPr lang="en-US" sz="1100" dirty="0"/>
        </a:p>
      </dgm:t>
    </dgm:pt>
    <dgm:pt modelId="{5D7BFBA8-D0BB-4472-886C-85ED59AEDFE3}" type="parTrans" cxnId="{ACFEB4EB-B21C-47DE-BC50-F45484A1A509}">
      <dgm:prSet/>
      <dgm:spPr/>
      <dgm:t>
        <a:bodyPr/>
        <a:lstStyle/>
        <a:p>
          <a:endParaRPr lang="en-US" sz="2800"/>
        </a:p>
      </dgm:t>
    </dgm:pt>
    <dgm:pt modelId="{3D1FE4FE-D8D1-4F77-A659-C9CD9E97BAD1}" type="sibTrans" cxnId="{ACFEB4EB-B21C-47DE-BC50-F45484A1A509}">
      <dgm:prSet/>
      <dgm:spPr/>
      <dgm:t>
        <a:bodyPr/>
        <a:lstStyle/>
        <a:p>
          <a:endParaRPr lang="en-US" sz="2800"/>
        </a:p>
      </dgm:t>
    </dgm:pt>
    <dgm:pt modelId="{0F62C229-55F8-4EBB-949C-9D89EB608A07}">
      <dgm:prSet custT="1"/>
      <dgm:spPr/>
      <dgm:t>
        <a:bodyPr/>
        <a:lstStyle/>
        <a:p>
          <a:r>
            <a:rPr lang="es-419" sz="1000" dirty="0"/>
            <a:t>Convención Interamericana  contra la Corrupción </a:t>
          </a:r>
        </a:p>
        <a:p>
          <a:r>
            <a:rPr lang="es-419" sz="1000" dirty="0"/>
            <a:t>Convención de las Naciones Unidas contra la Corrupción</a:t>
          </a:r>
          <a:endParaRPr lang="en-US" sz="1000" dirty="0"/>
        </a:p>
      </dgm:t>
    </dgm:pt>
    <dgm:pt modelId="{BAC5CDCF-1221-4CC1-8415-A5C850945EC9}" type="parTrans" cxnId="{59700E3A-C121-48C0-91FF-4528E6935FD6}">
      <dgm:prSet/>
      <dgm:spPr/>
      <dgm:t>
        <a:bodyPr/>
        <a:lstStyle/>
        <a:p>
          <a:endParaRPr lang="en-US" sz="2800"/>
        </a:p>
      </dgm:t>
    </dgm:pt>
    <dgm:pt modelId="{46E90BED-A1C2-4C2A-B4B3-3D59DE64C14D}" type="sibTrans" cxnId="{59700E3A-C121-48C0-91FF-4528E6935FD6}">
      <dgm:prSet/>
      <dgm:spPr/>
      <dgm:t>
        <a:bodyPr/>
        <a:lstStyle/>
        <a:p>
          <a:endParaRPr lang="en-US" sz="2800"/>
        </a:p>
      </dgm:t>
    </dgm:pt>
    <dgm:pt modelId="{54E28002-C293-4670-B81D-966CA9E3D79F}" type="pres">
      <dgm:prSet presAssocID="{E8F52DD2-3ECC-41B5-B7E8-4140ED2777A2}" presName="Name0" presStyleCnt="0">
        <dgm:presLayoutVars>
          <dgm:dir/>
          <dgm:animOne val="branch"/>
          <dgm:animLvl val="lvl"/>
        </dgm:presLayoutVars>
      </dgm:prSet>
      <dgm:spPr/>
    </dgm:pt>
    <dgm:pt modelId="{C095A51A-CE5D-44EC-997D-A3D9E40953F3}" type="pres">
      <dgm:prSet presAssocID="{9D4CF7AD-8A5C-4FEC-8FD1-473220D42868}" presName="chaos" presStyleCnt="0"/>
      <dgm:spPr/>
    </dgm:pt>
    <dgm:pt modelId="{A5F600DE-BF6B-4F9E-B330-87B5B5AC81A4}" type="pres">
      <dgm:prSet presAssocID="{9D4CF7AD-8A5C-4FEC-8FD1-473220D42868}" presName="parTx1" presStyleLbl="revTx" presStyleIdx="0" presStyleCnt="8"/>
      <dgm:spPr/>
    </dgm:pt>
    <dgm:pt modelId="{B2E73CCB-8494-40B4-A40D-65763CD47805}" type="pres">
      <dgm:prSet presAssocID="{9D4CF7AD-8A5C-4FEC-8FD1-473220D42868}" presName="desTx1" presStyleLbl="revTx" presStyleIdx="1" presStyleCnt="8">
        <dgm:presLayoutVars>
          <dgm:bulletEnabled val="1"/>
        </dgm:presLayoutVars>
      </dgm:prSet>
      <dgm:spPr/>
    </dgm:pt>
    <dgm:pt modelId="{D62B6283-CA9B-4982-94A3-A7666C31B36A}" type="pres">
      <dgm:prSet presAssocID="{9D4CF7AD-8A5C-4FEC-8FD1-473220D42868}" presName="c1" presStyleLbl="node1" presStyleIdx="0" presStyleCnt="19"/>
      <dgm:spPr/>
    </dgm:pt>
    <dgm:pt modelId="{7633E7AA-C95C-4124-9831-9C2D2C908804}" type="pres">
      <dgm:prSet presAssocID="{9D4CF7AD-8A5C-4FEC-8FD1-473220D42868}" presName="c2" presStyleLbl="node1" presStyleIdx="1" presStyleCnt="19"/>
      <dgm:spPr/>
    </dgm:pt>
    <dgm:pt modelId="{28D477A2-3025-45F7-9A87-B4698EA38B02}" type="pres">
      <dgm:prSet presAssocID="{9D4CF7AD-8A5C-4FEC-8FD1-473220D42868}" presName="c3" presStyleLbl="node1" presStyleIdx="2" presStyleCnt="19"/>
      <dgm:spPr/>
    </dgm:pt>
    <dgm:pt modelId="{BB80ABE4-A3E6-4A03-99EA-AF8FCAC87E94}" type="pres">
      <dgm:prSet presAssocID="{9D4CF7AD-8A5C-4FEC-8FD1-473220D42868}" presName="c4" presStyleLbl="node1" presStyleIdx="3" presStyleCnt="19"/>
      <dgm:spPr/>
    </dgm:pt>
    <dgm:pt modelId="{EFC318C6-30D4-4A10-8EE9-975D362B3EE4}" type="pres">
      <dgm:prSet presAssocID="{9D4CF7AD-8A5C-4FEC-8FD1-473220D42868}" presName="c5" presStyleLbl="node1" presStyleIdx="4" presStyleCnt="19"/>
      <dgm:spPr/>
    </dgm:pt>
    <dgm:pt modelId="{B543B1E6-B565-4EDE-AA8C-35B41E883F25}" type="pres">
      <dgm:prSet presAssocID="{9D4CF7AD-8A5C-4FEC-8FD1-473220D42868}" presName="c6" presStyleLbl="node1" presStyleIdx="5" presStyleCnt="19"/>
      <dgm:spPr/>
    </dgm:pt>
    <dgm:pt modelId="{B9E7E807-0250-443B-9821-EB0BD562772D}" type="pres">
      <dgm:prSet presAssocID="{9D4CF7AD-8A5C-4FEC-8FD1-473220D42868}" presName="c7" presStyleLbl="node1" presStyleIdx="6" presStyleCnt="19"/>
      <dgm:spPr/>
    </dgm:pt>
    <dgm:pt modelId="{23AB201C-8266-4112-A1E9-63CF7D31AEE5}" type="pres">
      <dgm:prSet presAssocID="{9D4CF7AD-8A5C-4FEC-8FD1-473220D42868}" presName="c8" presStyleLbl="node1" presStyleIdx="7" presStyleCnt="19"/>
      <dgm:spPr/>
    </dgm:pt>
    <dgm:pt modelId="{C435342E-7EC0-41D6-B57F-303EF6092737}" type="pres">
      <dgm:prSet presAssocID="{9D4CF7AD-8A5C-4FEC-8FD1-473220D42868}" presName="c9" presStyleLbl="node1" presStyleIdx="8" presStyleCnt="19"/>
      <dgm:spPr/>
    </dgm:pt>
    <dgm:pt modelId="{7733B435-4FDF-4D9E-807B-92D43731A207}" type="pres">
      <dgm:prSet presAssocID="{9D4CF7AD-8A5C-4FEC-8FD1-473220D42868}" presName="c10" presStyleLbl="node1" presStyleIdx="9" presStyleCnt="19"/>
      <dgm:spPr/>
    </dgm:pt>
    <dgm:pt modelId="{0B8B1E0B-192A-47FA-A61C-CC3201D2F043}" type="pres">
      <dgm:prSet presAssocID="{9D4CF7AD-8A5C-4FEC-8FD1-473220D42868}" presName="c11" presStyleLbl="node1" presStyleIdx="10" presStyleCnt="19"/>
      <dgm:spPr/>
    </dgm:pt>
    <dgm:pt modelId="{DD087DE9-909F-42A7-A4CD-34DC35314DF1}" type="pres">
      <dgm:prSet presAssocID="{9D4CF7AD-8A5C-4FEC-8FD1-473220D42868}" presName="c12" presStyleLbl="node1" presStyleIdx="11" presStyleCnt="19"/>
      <dgm:spPr/>
    </dgm:pt>
    <dgm:pt modelId="{CCD30A24-3A88-43D2-B767-60E6C6CE9788}" type="pres">
      <dgm:prSet presAssocID="{9D4CF7AD-8A5C-4FEC-8FD1-473220D42868}" presName="c13" presStyleLbl="node1" presStyleIdx="12" presStyleCnt="19"/>
      <dgm:spPr/>
    </dgm:pt>
    <dgm:pt modelId="{EC5F1891-3142-488F-8978-7B90EEFC352B}" type="pres">
      <dgm:prSet presAssocID="{9D4CF7AD-8A5C-4FEC-8FD1-473220D42868}" presName="c14" presStyleLbl="node1" presStyleIdx="13" presStyleCnt="19"/>
      <dgm:spPr/>
    </dgm:pt>
    <dgm:pt modelId="{2BE79547-8D99-4894-9386-94220F9519F4}" type="pres">
      <dgm:prSet presAssocID="{9D4CF7AD-8A5C-4FEC-8FD1-473220D42868}" presName="c15" presStyleLbl="node1" presStyleIdx="14" presStyleCnt="19"/>
      <dgm:spPr/>
    </dgm:pt>
    <dgm:pt modelId="{52DE2F99-23A8-4AA4-8AA2-290CF9DD6F3A}" type="pres">
      <dgm:prSet presAssocID="{9D4CF7AD-8A5C-4FEC-8FD1-473220D42868}" presName="c16" presStyleLbl="node1" presStyleIdx="15" presStyleCnt="19"/>
      <dgm:spPr/>
    </dgm:pt>
    <dgm:pt modelId="{4A768292-D12B-4E1F-AB26-ABD13724B5F1}" type="pres">
      <dgm:prSet presAssocID="{9D4CF7AD-8A5C-4FEC-8FD1-473220D42868}" presName="c17" presStyleLbl="node1" presStyleIdx="16" presStyleCnt="19"/>
      <dgm:spPr/>
    </dgm:pt>
    <dgm:pt modelId="{C9D85019-0362-4F96-B852-51AC41199250}" type="pres">
      <dgm:prSet presAssocID="{9D4CF7AD-8A5C-4FEC-8FD1-473220D42868}" presName="c18" presStyleLbl="node1" presStyleIdx="17" presStyleCnt="19"/>
      <dgm:spPr/>
    </dgm:pt>
    <dgm:pt modelId="{60FCFAFC-2E2A-4F4B-826A-B34CDF0B00E5}" type="pres">
      <dgm:prSet presAssocID="{F6592E9E-6EAB-4841-A0C4-CCA0C58A8203}" presName="chevronComposite1" presStyleCnt="0"/>
      <dgm:spPr/>
    </dgm:pt>
    <dgm:pt modelId="{28D21D4A-4B9B-4A83-9F19-8F197AE656CC}" type="pres">
      <dgm:prSet presAssocID="{F6592E9E-6EAB-4841-A0C4-CCA0C58A8203}" presName="chevron1" presStyleLbl="sibTrans2D1" presStyleIdx="0" presStyleCnt="4"/>
      <dgm:spPr/>
    </dgm:pt>
    <dgm:pt modelId="{56B4EAA5-2B2F-4631-BDA4-CB58394CC18C}" type="pres">
      <dgm:prSet presAssocID="{F6592E9E-6EAB-4841-A0C4-CCA0C58A8203}" presName="spChevron1" presStyleCnt="0"/>
      <dgm:spPr/>
    </dgm:pt>
    <dgm:pt modelId="{3F0799B5-2CEA-48DA-9609-93A080BC1DD2}" type="pres">
      <dgm:prSet presAssocID="{85645B24-BB19-4A73-B24E-1277DDE2EDD1}" presName="middle" presStyleCnt="0"/>
      <dgm:spPr/>
    </dgm:pt>
    <dgm:pt modelId="{64B284E2-3A3E-4C77-80E9-E84C046DB6DF}" type="pres">
      <dgm:prSet presAssocID="{85645B24-BB19-4A73-B24E-1277DDE2EDD1}" presName="parTxMid" presStyleLbl="revTx" presStyleIdx="2" presStyleCnt="8"/>
      <dgm:spPr/>
    </dgm:pt>
    <dgm:pt modelId="{C7816F3A-53B4-401A-9F94-FB159F682692}" type="pres">
      <dgm:prSet presAssocID="{85645B24-BB19-4A73-B24E-1277DDE2EDD1}" presName="desTxMid" presStyleLbl="revTx" presStyleIdx="3" presStyleCnt="8">
        <dgm:presLayoutVars>
          <dgm:bulletEnabled val="1"/>
        </dgm:presLayoutVars>
      </dgm:prSet>
      <dgm:spPr/>
    </dgm:pt>
    <dgm:pt modelId="{A89984E9-C2F2-4B47-9EB2-D08677BF69CE}" type="pres">
      <dgm:prSet presAssocID="{85645B24-BB19-4A73-B24E-1277DDE2EDD1}" presName="spMid" presStyleCnt="0"/>
      <dgm:spPr/>
    </dgm:pt>
    <dgm:pt modelId="{529AB4E8-69C3-4906-B45B-41BBDC0DB5BF}" type="pres">
      <dgm:prSet presAssocID="{0D1ADC3D-D845-4EA2-8921-FBE8F24D37D7}" presName="chevronComposite1" presStyleCnt="0"/>
      <dgm:spPr/>
    </dgm:pt>
    <dgm:pt modelId="{CEB4DB55-9C7D-4B41-A2B3-52653F72F582}" type="pres">
      <dgm:prSet presAssocID="{0D1ADC3D-D845-4EA2-8921-FBE8F24D37D7}" presName="chevron1" presStyleLbl="sibTrans2D1" presStyleIdx="1" presStyleCnt="4"/>
      <dgm:spPr/>
    </dgm:pt>
    <dgm:pt modelId="{8095FF2E-6258-48EC-B867-DC2A8D9A50C1}" type="pres">
      <dgm:prSet presAssocID="{0D1ADC3D-D845-4EA2-8921-FBE8F24D37D7}" presName="spChevron1" presStyleCnt="0"/>
      <dgm:spPr/>
    </dgm:pt>
    <dgm:pt modelId="{D453292F-A27C-4497-91A2-1944725A3116}" type="pres">
      <dgm:prSet presAssocID="{FC7087D3-DF2E-4D2D-9816-717219592FCE}" presName="middle" presStyleCnt="0"/>
      <dgm:spPr/>
    </dgm:pt>
    <dgm:pt modelId="{FE6A1C1B-B047-4E1C-BB82-0A0E954E0CB2}" type="pres">
      <dgm:prSet presAssocID="{FC7087D3-DF2E-4D2D-9816-717219592FCE}" presName="parTxMid" presStyleLbl="revTx" presStyleIdx="4" presStyleCnt="8"/>
      <dgm:spPr/>
    </dgm:pt>
    <dgm:pt modelId="{8BA793B6-0BDB-4DD2-983E-364C24183B35}" type="pres">
      <dgm:prSet presAssocID="{FC7087D3-DF2E-4D2D-9816-717219592FCE}" presName="desTxMid" presStyleLbl="revTx" presStyleIdx="5" presStyleCnt="8" custLinFactNeighborX="2597" custLinFactNeighborY="54738">
        <dgm:presLayoutVars>
          <dgm:bulletEnabled val="1"/>
        </dgm:presLayoutVars>
      </dgm:prSet>
      <dgm:spPr/>
    </dgm:pt>
    <dgm:pt modelId="{89E7D6F8-DC2E-4A4E-B2E2-B06C76C09B2A}" type="pres">
      <dgm:prSet presAssocID="{FC7087D3-DF2E-4D2D-9816-717219592FCE}" presName="spMid" presStyleCnt="0"/>
      <dgm:spPr/>
    </dgm:pt>
    <dgm:pt modelId="{4B2149E6-5302-4DF4-A6B7-6D409E3B878F}" type="pres">
      <dgm:prSet presAssocID="{3D1FE4FE-D8D1-4F77-A659-C9CD9E97BAD1}" presName="chevronComposite1" presStyleCnt="0"/>
      <dgm:spPr/>
    </dgm:pt>
    <dgm:pt modelId="{C3EE9C9F-1B40-4AA3-9808-3804A55DE521}" type="pres">
      <dgm:prSet presAssocID="{3D1FE4FE-D8D1-4F77-A659-C9CD9E97BAD1}" presName="chevron1" presStyleLbl="sibTrans2D1" presStyleIdx="2" presStyleCnt="4"/>
      <dgm:spPr/>
    </dgm:pt>
    <dgm:pt modelId="{6B683F01-3B0F-442B-8875-2D7E79677374}" type="pres">
      <dgm:prSet presAssocID="{3D1FE4FE-D8D1-4F77-A659-C9CD9E97BAD1}" presName="spChevron1" presStyleCnt="0"/>
      <dgm:spPr/>
    </dgm:pt>
    <dgm:pt modelId="{4233D4D1-0370-4F41-9D4E-4216A8B4E2F2}" type="pres">
      <dgm:prSet presAssocID="{F8868625-5732-488F-8213-D5A1530C2122}" presName="middle" presStyleCnt="0"/>
      <dgm:spPr/>
    </dgm:pt>
    <dgm:pt modelId="{71B7B06D-518B-4536-8434-77994EE00E32}" type="pres">
      <dgm:prSet presAssocID="{F8868625-5732-488F-8213-D5A1530C2122}" presName="parTxMid" presStyleLbl="revTx" presStyleIdx="6" presStyleCnt="8"/>
      <dgm:spPr/>
    </dgm:pt>
    <dgm:pt modelId="{5ECB754A-E0F0-46B3-A6EE-DD0D14BCA389}" type="pres">
      <dgm:prSet presAssocID="{F8868625-5732-488F-8213-D5A1530C2122}" presName="desTxMid" presStyleLbl="revTx" presStyleIdx="7" presStyleCnt="8">
        <dgm:presLayoutVars>
          <dgm:bulletEnabled val="1"/>
        </dgm:presLayoutVars>
      </dgm:prSet>
      <dgm:spPr/>
    </dgm:pt>
    <dgm:pt modelId="{43009653-B564-4E1D-BF77-3FC99B3A804C}" type="pres">
      <dgm:prSet presAssocID="{F8868625-5732-488F-8213-D5A1530C2122}" presName="spMid" presStyleCnt="0"/>
      <dgm:spPr/>
    </dgm:pt>
    <dgm:pt modelId="{DE208CDF-EED0-451E-B610-E021EF318C0B}" type="pres">
      <dgm:prSet presAssocID="{45B14BF0-322F-4A6B-9CA9-621A0ABB9205}" presName="chevronComposite1" presStyleCnt="0"/>
      <dgm:spPr/>
    </dgm:pt>
    <dgm:pt modelId="{8145DFB8-4F4D-406F-B2C0-EC4B0D7D3FB4}" type="pres">
      <dgm:prSet presAssocID="{45B14BF0-322F-4A6B-9CA9-621A0ABB9205}" presName="chevron1" presStyleLbl="sibTrans2D1" presStyleIdx="3" presStyleCnt="4"/>
      <dgm:spPr/>
    </dgm:pt>
    <dgm:pt modelId="{03756268-AFD3-4685-833A-5F5777921825}" type="pres">
      <dgm:prSet presAssocID="{45B14BF0-322F-4A6B-9CA9-621A0ABB9205}" presName="spChevron1" presStyleCnt="0"/>
      <dgm:spPr/>
    </dgm:pt>
    <dgm:pt modelId="{FA527FC0-1C5D-4096-8463-9E3188806791}" type="pres">
      <dgm:prSet presAssocID="{A989C053-EB83-4AE6-85AE-C047897D1B3E}" presName="last" presStyleCnt="0"/>
      <dgm:spPr/>
    </dgm:pt>
    <dgm:pt modelId="{A6E9AE89-C414-4C6A-A1C7-F5A9CF8FEF9F}" type="pres">
      <dgm:prSet presAssocID="{A989C053-EB83-4AE6-85AE-C047897D1B3E}" presName="circleTx" presStyleLbl="node1" presStyleIdx="18" presStyleCnt="19" custScaleX="113729" custScaleY="127386"/>
      <dgm:spPr/>
    </dgm:pt>
    <dgm:pt modelId="{8A36D76C-9A6F-4239-95CA-EE9607611917}" type="pres">
      <dgm:prSet presAssocID="{A989C053-EB83-4AE6-85AE-C047897D1B3E}" presName="spN" presStyleCnt="0"/>
      <dgm:spPr/>
    </dgm:pt>
  </dgm:ptLst>
  <dgm:cxnLst>
    <dgm:cxn modelId="{F3E62903-F898-43B4-9F1A-AA9AFD395C0C}" type="presOf" srcId="{9D4CF7AD-8A5C-4FEC-8FD1-473220D42868}" destId="{A5F600DE-BF6B-4F9E-B330-87B5B5AC81A4}" srcOrd="0" destOrd="0" presId="urn:microsoft.com/office/officeart/2009/3/layout/RandomtoResultProcess"/>
    <dgm:cxn modelId="{94BD920A-A2D0-4B5D-BF2D-FB37E4F2B35C}" srcId="{E8F52DD2-3ECC-41B5-B7E8-4140ED2777A2}" destId="{F8868625-5732-488F-8213-D5A1530C2122}" srcOrd="3" destOrd="0" parTransId="{0AC29A74-62AB-4D0F-B3AD-E1F32405566A}" sibTransId="{45B14BF0-322F-4A6B-9CA9-621A0ABB9205}"/>
    <dgm:cxn modelId="{42B48224-DEA2-4BE9-BD13-BB3BC297034C}" type="presOf" srcId="{0F62C229-55F8-4EBB-949C-9D89EB608A07}" destId="{8BA793B6-0BDB-4DD2-983E-364C24183B35}" srcOrd="0" destOrd="0" presId="urn:microsoft.com/office/officeart/2009/3/layout/RandomtoResultProcess"/>
    <dgm:cxn modelId="{2CA1F639-798B-4856-9662-39ED95B48D6B}" srcId="{E8F52DD2-3ECC-41B5-B7E8-4140ED2777A2}" destId="{A989C053-EB83-4AE6-85AE-C047897D1B3E}" srcOrd="4" destOrd="0" parTransId="{EF08832C-320D-4D8D-821A-F7A970502E87}" sibTransId="{DF1D0173-0116-4634-9118-DC430B4EDE27}"/>
    <dgm:cxn modelId="{59700E3A-C121-48C0-91FF-4528E6935FD6}" srcId="{FC7087D3-DF2E-4D2D-9816-717219592FCE}" destId="{0F62C229-55F8-4EBB-949C-9D89EB608A07}" srcOrd="0" destOrd="0" parTransId="{BAC5CDCF-1221-4CC1-8415-A5C850945EC9}" sibTransId="{46E90BED-A1C2-4C2A-B4B3-3D59DE64C14D}"/>
    <dgm:cxn modelId="{E3B13741-6BDA-426A-AC23-1E9C385DAFBC}" srcId="{E8F52DD2-3ECC-41B5-B7E8-4140ED2777A2}" destId="{85645B24-BB19-4A73-B24E-1277DDE2EDD1}" srcOrd="1" destOrd="0" parTransId="{FEA570C3-B4B4-417A-85C1-77D9692B374D}" sibTransId="{0D1ADC3D-D845-4EA2-8921-FBE8F24D37D7}"/>
    <dgm:cxn modelId="{9E9C9976-EE23-4C3F-A98A-3892C57683C1}" srcId="{F8868625-5732-488F-8213-D5A1530C2122}" destId="{BDCE96C8-9895-42D4-BC83-D66CD354F2A5}" srcOrd="0" destOrd="0" parTransId="{44F09D6A-783D-4ACD-AE0B-6506699DA195}" sibTransId="{6FD636F6-1041-4D53-B34A-2E34A73886DF}"/>
    <dgm:cxn modelId="{949E35A4-364C-4BFE-AF1E-76C9E6D3A286}" type="presOf" srcId="{85645B24-BB19-4A73-B24E-1277DDE2EDD1}" destId="{64B284E2-3A3E-4C77-80E9-E84C046DB6DF}" srcOrd="0" destOrd="0" presId="urn:microsoft.com/office/officeart/2009/3/layout/RandomtoResultProcess"/>
    <dgm:cxn modelId="{66329CAD-1786-4C97-BE6B-841B57848CEB}" type="presOf" srcId="{6C5D07DC-1469-4819-9F22-84A4272DD985}" destId="{B2E73CCB-8494-40B4-A40D-65763CD47805}" srcOrd="0" destOrd="0" presId="urn:microsoft.com/office/officeart/2009/3/layout/RandomtoResultProcess"/>
    <dgm:cxn modelId="{AC89BFC0-9BAF-447D-8AA9-2D538CDFB353}" type="presOf" srcId="{A989C053-EB83-4AE6-85AE-C047897D1B3E}" destId="{A6E9AE89-C414-4C6A-A1C7-F5A9CF8FEF9F}" srcOrd="0" destOrd="0" presId="urn:microsoft.com/office/officeart/2009/3/layout/RandomtoResultProcess"/>
    <dgm:cxn modelId="{5378A0D0-38A6-4F99-9A16-07DB39CD5C54}" type="presOf" srcId="{F8868625-5732-488F-8213-D5A1530C2122}" destId="{71B7B06D-518B-4536-8434-77994EE00E32}" srcOrd="0" destOrd="0" presId="urn:microsoft.com/office/officeart/2009/3/layout/RandomtoResultProcess"/>
    <dgm:cxn modelId="{DBA974DD-F035-4E69-8232-6710C4343E29}" type="presOf" srcId="{BDCE96C8-9895-42D4-BC83-D66CD354F2A5}" destId="{5ECB754A-E0F0-46B3-A6EE-DD0D14BCA389}" srcOrd="0" destOrd="0" presId="urn:microsoft.com/office/officeart/2009/3/layout/RandomtoResultProcess"/>
    <dgm:cxn modelId="{E3DA16E2-EB15-425D-8DE5-AF70A83C9275}" type="presOf" srcId="{E8F52DD2-3ECC-41B5-B7E8-4140ED2777A2}" destId="{54E28002-C293-4670-B81D-966CA9E3D79F}" srcOrd="0" destOrd="0" presId="urn:microsoft.com/office/officeart/2009/3/layout/RandomtoResultProcess"/>
    <dgm:cxn modelId="{188CD2E5-A7FA-4C7E-92D2-8DD7DFE63AA1}" srcId="{85645B24-BB19-4A73-B24E-1277DDE2EDD1}" destId="{BE95E0D0-AA30-4331-95F3-D36D12771FCC}" srcOrd="0" destOrd="0" parTransId="{AF58C805-78B6-4891-A38C-85D356749A6A}" sibTransId="{49E69021-9D40-44F4-9BBE-A7EA57F68E5A}"/>
    <dgm:cxn modelId="{397525EB-C3F7-4FE8-A427-2FEA0721100D}" type="presOf" srcId="{FC7087D3-DF2E-4D2D-9816-717219592FCE}" destId="{FE6A1C1B-B047-4E1C-BB82-0A0E954E0CB2}" srcOrd="0" destOrd="0" presId="urn:microsoft.com/office/officeart/2009/3/layout/RandomtoResultProcess"/>
    <dgm:cxn modelId="{ACFEB4EB-B21C-47DE-BC50-F45484A1A509}" srcId="{E8F52DD2-3ECC-41B5-B7E8-4140ED2777A2}" destId="{FC7087D3-DF2E-4D2D-9816-717219592FCE}" srcOrd="2" destOrd="0" parTransId="{5D7BFBA8-D0BB-4472-886C-85ED59AEDFE3}" sibTransId="{3D1FE4FE-D8D1-4F77-A659-C9CD9E97BAD1}"/>
    <dgm:cxn modelId="{7B11EFEB-BA5D-4E01-9558-0A8BD8DCABF5}" srcId="{E8F52DD2-3ECC-41B5-B7E8-4140ED2777A2}" destId="{9D4CF7AD-8A5C-4FEC-8FD1-473220D42868}" srcOrd="0" destOrd="0" parTransId="{124B90D4-1A49-48FD-88E9-F1F6196803BD}" sibTransId="{F6592E9E-6EAB-4841-A0C4-CCA0C58A8203}"/>
    <dgm:cxn modelId="{3F1856F4-06E3-44EC-8863-5D73A499D1D6}" srcId="{9D4CF7AD-8A5C-4FEC-8FD1-473220D42868}" destId="{6C5D07DC-1469-4819-9F22-84A4272DD985}" srcOrd="0" destOrd="0" parTransId="{EEB6B285-1E00-477C-A01E-A788EA049BF0}" sibTransId="{92281D80-3896-44B5-A17C-C7DB531A1C39}"/>
    <dgm:cxn modelId="{B6F987FC-84A5-4CC2-8D91-23377A7A9F75}" type="presOf" srcId="{BE95E0D0-AA30-4331-95F3-D36D12771FCC}" destId="{C7816F3A-53B4-401A-9F94-FB159F682692}" srcOrd="0" destOrd="0" presId="urn:microsoft.com/office/officeart/2009/3/layout/RandomtoResultProcess"/>
    <dgm:cxn modelId="{D79CEDDB-AC71-420D-A070-5BAE252F4A0A}" type="presParOf" srcId="{54E28002-C293-4670-B81D-966CA9E3D79F}" destId="{C095A51A-CE5D-44EC-997D-A3D9E40953F3}" srcOrd="0" destOrd="0" presId="urn:microsoft.com/office/officeart/2009/3/layout/RandomtoResultProcess"/>
    <dgm:cxn modelId="{67F0AEF9-19DC-461C-9484-CE627253BF1D}" type="presParOf" srcId="{C095A51A-CE5D-44EC-997D-A3D9E40953F3}" destId="{A5F600DE-BF6B-4F9E-B330-87B5B5AC81A4}" srcOrd="0" destOrd="0" presId="urn:microsoft.com/office/officeart/2009/3/layout/RandomtoResultProcess"/>
    <dgm:cxn modelId="{56C89DCF-0526-409A-8A8F-4C6C7CE88F8D}" type="presParOf" srcId="{C095A51A-CE5D-44EC-997D-A3D9E40953F3}" destId="{B2E73CCB-8494-40B4-A40D-65763CD47805}" srcOrd="1" destOrd="0" presId="urn:microsoft.com/office/officeart/2009/3/layout/RandomtoResultProcess"/>
    <dgm:cxn modelId="{ADAEC7F1-D131-441A-8DB6-D96C39B9C025}" type="presParOf" srcId="{C095A51A-CE5D-44EC-997D-A3D9E40953F3}" destId="{D62B6283-CA9B-4982-94A3-A7666C31B36A}" srcOrd="2" destOrd="0" presId="urn:microsoft.com/office/officeart/2009/3/layout/RandomtoResultProcess"/>
    <dgm:cxn modelId="{B3DCC645-E480-441D-BF7A-87C42034B910}" type="presParOf" srcId="{C095A51A-CE5D-44EC-997D-A3D9E40953F3}" destId="{7633E7AA-C95C-4124-9831-9C2D2C908804}" srcOrd="3" destOrd="0" presId="urn:microsoft.com/office/officeart/2009/3/layout/RandomtoResultProcess"/>
    <dgm:cxn modelId="{D1B4CE6F-6768-4E79-BE6E-C5C3561E824A}" type="presParOf" srcId="{C095A51A-CE5D-44EC-997D-A3D9E40953F3}" destId="{28D477A2-3025-45F7-9A87-B4698EA38B02}" srcOrd="4" destOrd="0" presId="urn:microsoft.com/office/officeart/2009/3/layout/RandomtoResultProcess"/>
    <dgm:cxn modelId="{DE3F1505-46B6-456C-BD95-3B093A384FDC}" type="presParOf" srcId="{C095A51A-CE5D-44EC-997D-A3D9E40953F3}" destId="{BB80ABE4-A3E6-4A03-99EA-AF8FCAC87E94}" srcOrd="5" destOrd="0" presId="urn:microsoft.com/office/officeart/2009/3/layout/RandomtoResultProcess"/>
    <dgm:cxn modelId="{6BC2775F-2D49-4005-BA3F-FBDA6B65FC01}" type="presParOf" srcId="{C095A51A-CE5D-44EC-997D-A3D9E40953F3}" destId="{EFC318C6-30D4-4A10-8EE9-975D362B3EE4}" srcOrd="6" destOrd="0" presId="urn:microsoft.com/office/officeart/2009/3/layout/RandomtoResultProcess"/>
    <dgm:cxn modelId="{C27A4771-FDD8-4C2C-8F28-9905739D8F31}" type="presParOf" srcId="{C095A51A-CE5D-44EC-997D-A3D9E40953F3}" destId="{B543B1E6-B565-4EDE-AA8C-35B41E883F25}" srcOrd="7" destOrd="0" presId="urn:microsoft.com/office/officeart/2009/3/layout/RandomtoResultProcess"/>
    <dgm:cxn modelId="{1B60F9C4-4486-4FDB-9205-16CB84B8C246}" type="presParOf" srcId="{C095A51A-CE5D-44EC-997D-A3D9E40953F3}" destId="{B9E7E807-0250-443B-9821-EB0BD562772D}" srcOrd="8" destOrd="0" presId="urn:microsoft.com/office/officeart/2009/3/layout/RandomtoResultProcess"/>
    <dgm:cxn modelId="{7442B24D-D23D-40FA-99CF-4FE198C05A90}" type="presParOf" srcId="{C095A51A-CE5D-44EC-997D-A3D9E40953F3}" destId="{23AB201C-8266-4112-A1E9-63CF7D31AEE5}" srcOrd="9" destOrd="0" presId="urn:microsoft.com/office/officeart/2009/3/layout/RandomtoResultProcess"/>
    <dgm:cxn modelId="{BCC4261A-406C-48A8-ABC8-07D9175687F1}" type="presParOf" srcId="{C095A51A-CE5D-44EC-997D-A3D9E40953F3}" destId="{C435342E-7EC0-41D6-B57F-303EF6092737}" srcOrd="10" destOrd="0" presId="urn:microsoft.com/office/officeart/2009/3/layout/RandomtoResultProcess"/>
    <dgm:cxn modelId="{D0FB0776-D919-4F05-8AA9-1D7E195F0C06}" type="presParOf" srcId="{C095A51A-CE5D-44EC-997D-A3D9E40953F3}" destId="{7733B435-4FDF-4D9E-807B-92D43731A207}" srcOrd="11" destOrd="0" presId="urn:microsoft.com/office/officeart/2009/3/layout/RandomtoResultProcess"/>
    <dgm:cxn modelId="{9B870022-FAAC-4626-9A9B-3C98C382A86A}" type="presParOf" srcId="{C095A51A-CE5D-44EC-997D-A3D9E40953F3}" destId="{0B8B1E0B-192A-47FA-A61C-CC3201D2F043}" srcOrd="12" destOrd="0" presId="urn:microsoft.com/office/officeart/2009/3/layout/RandomtoResultProcess"/>
    <dgm:cxn modelId="{A1F0F31F-55A4-4724-8211-3F573F8E27C8}" type="presParOf" srcId="{C095A51A-CE5D-44EC-997D-A3D9E40953F3}" destId="{DD087DE9-909F-42A7-A4CD-34DC35314DF1}" srcOrd="13" destOrd="0" presId="urn:microsoft.com/office/officeart/2009/3/layout/RandomtoResultProcess"/>
    <dgm:cxn modelId="{824C94AE-C5E7-49E4-BBB2-2DCA3249AC36}" type="presParOf" srcId="{C095A51A-CE5D-44EC-997D-A3D9E40953F3}" destId="{CCD30A24-3A88-43D2-B767-60E6C6CE9788}" srcOrd="14" destOrd="0" presId="urn:microsoft.com/office/officeart/2009/3/layout/RandomtoResultProcess"/>
    <dgm:cxn modelId="{3E6F04FE-15AA-4C45-8F58-156CF06520EE}" type="presParOf" srcId="{C095A51A-CE5D-44EC-997D-A3D9E40953F3}" destId="{EC5F1891-3142-488F-8978-7B90EEFC352B}" srcOrd="15" destOrd="0" presId="urn:microsoft.com/office/officeart/2009/3/layout/RandomtoResultProcess"/>
    <dgm:cxn modelId="{C890D643-7648-4B70-987B-71952FFF48A0}" type="presParOf" srcId="{C095A51A-CE5D-44EC-997D-A3D9E40953F3}" destId="{2BE79547-8D99-4894-9386-94220F9519F4}" srcOrd="16" destOrd="0" presId="urn:microsoft.com/office/officeart/2009/3/layout/RandomtoResultProcess"/>
    <dgm:cxn modelId="{F7840F49-7958-44FC-AAD1-9A972E9E9A96}" type="presParOf" srcId="{C095A51A-CE5D-44EC-997D-A3D9E40953F3}" destId="{52DE2F99-23A8-4AA4-8AA2-290CF9DD6F3A}" srcOrd="17" destOrd="0" presId="urn:microsoft.com/office/officeart/2009/3/layout/RandomtoResultProcess"/>
    <dgm:cxn modelId="{107512EF-F03A-4507-9D62-D51A67243BB8}" type="presParOf" srcId="{C095A51A-CE5D-44EC-997D-A3D9E40953F3}" destId="{4A768292-D12B-4E1F-AB26-ABD13724B5F1}" srcOrd="18" destOrd="0" presId="urn:microsoft.com/office/officeart/2009/3/layout/RandomtoResultProcess"/>
    <dgm:cxn modelId="{A1890972-59C6-4F45-8C07-A8FA9E4B60F6}" type="presParOf" srcId="{C095A51A-CE5D-44EC-997D-A3D9E40953F3}" destId="{C9D85019-0362-4F96-B852-51AC41199250}" srcOrd="19" destOrd="0" presId="urn:microsoft.com/office/officeart/2009/3/layout/RandomtoResultProcess"/>
    <dgm:cxn modelId="{3A2F44F2-2738-459E-A615-F8D6B09D506E}" type="presParOf" srcId="{54E28002-C293-4670-B81D-966CA9E3D79F}" destId="{60FCFAFC-2E2A-4F4B-826A-B34CDF0B00E5}" srcOrd="1" destOrd="0" presId="urn:microsoft.com/office/officeart/2009/3/layout/RandomtoResultProcess"/>
    <dgm:cxn modelId="{72ECE701-23A1-47F6-A657-2331C3B75E16}" type="presParOf" srcId="{60FCFAFC-2E2A-4F4B-826A-B34CDF0B00E5}" destId="{28D21D4A-4B9B-4A83-9F19-8F197AE656CC}" srcOrd="0" destOrd="0" presId="urn:microsoft.com/office/officeart/2009/3/layout/RandomtoResultProcess"/>
    <dgm:cxn modelId="{B57DA7EA-CAC4-4F78-BE89-62BA14692AD7}" type="presParOf" srcId="{60FCFAFC-2E2A-4F4B-826A-B34CDF0B00E5}" destId="{56B4EAA5-2B2F-4631-BDA4-CB58394CC18C}" srcOrd="1" destOrd="0" presId="urn:microsoft.com/office/officeart/2009/3/layout/RandomtoResultProcess"/>
    <dgm:cxn modelId="{316007D4-9343-4280-B328-B0A12F580471}" type="presParOf" srcId="{54E28002-C293-4670-B81D-966CA9E3D79F}" destId="{3F0799B5-2CEA-48DA-9609-93A080BC1DD2}" srcOrd="2" destOrd="0" presId="urn:microsoft.com/office/officeart/2009/3/layout/RandomtoResultProcess"/>
    <dgm:cxn modelId="{D340C49D-745A-4F8D-A3E5-19AC5808BD57}" type="presParOf" srcId="{3F0799B5-2CEA-48DA-9609-93A080BC1DD2}" destId="{64B284E2-3A3E-4C77-80E9-E84C046DB6DF}" srcOrd="0" destOrd="0" presId="urn:microsoft.com/office/officeart/2009/3/layout/RandomtoResultProcess"/>
    <dgm:cxn modelId="{89A53205-BFC5-444E-BDB6-9BF869C5900A}" type="presParOf" srcId="{3F0799B5-2CEA-48DA-9609-93A080BC1DD2}" destId="{C7816F3A-53B4-401A-9F94-FB159F682692}" srcOrd="1" destOrd="0" presId="urn:microsoft.com/office/officeart/2009/3/layout/RandomtoResultProcess"/>
    <dgm:cxn modelId="{B25A6A55-A4DA-4FE0-B932-E0CB51AC12FB}" type="presParOf" srcId="{3F0799B5-2CEA-48DA-9609-93A080BC1DD2}" destId="{A89984E9-C2F2-4B47-9EB2-D08677BF69CE}" srcOrd="2" destOrd="0" presId="urn:microsoft.com/office/officeart/2009/3/layout/RandomtoResultProcess"/>
    <dgm:cxn modelId="{1360E312-753C-489B-BF1A-0996FB61B7DC}" type="presParOf" srcId="{54E28002-C293-4670-B81D-966CA9E3D79F}" destId="{529AB4E8-69C3-4906-B45B-41BBDC0DB5BF}" srcOrd="3" destOrd="0" presId="urn:microsoft.com/office/officeart/2009/3/layout/RandomtoResultProcess"/>
    <dgm:cxn modelId="{2D1D92C1-A4A2-42E6-B975-D2543B397D25}" type="presParOf" srcId="{529AB4E8-69C3-4906-B45B-41BBDC0DB5BF}" destId="{CEB4DB55-9C7D-4B41-A2B3-52653F72F582}" srcOrd="0" destOrd="0" presId="urn:microsoft.com/office/officeart/2009/3/layout/RandomtoResultProcess"/>
    <dgm:cxn modelId="{8CEC6758-DF4B-4510-816A-09C05734147A}" type="presParOf" srcId="{529AB4E8-69C3-4906-B45B-41BBDC0DB5BF}" destId="{8095FF2E-6258-48EC-B867-DC2A8D9A50C1}" srcOrd="1" destOrd="0" presId="urn:microsoft.com/office/officeart/2009/3/layout/RandomtoResultProcess"/>
    <dgm:cxn modelId="{C70E5915-E823-4798-ADC5-0B6D5BB82DDE}" type="presParOf" srcId="{54E28002-C293-4670-B81D-966CA9E3D79F}" destId="{D453292F-A27C-4497-91A2-1944725A3116}" srcOrd="4" destOrd="0" presId="urn:microsoft.com/office/officeart/2009/3/layout/RandomtoResultProcess"/>
    <dgm:cxn modelId="{2EADD69E-41A7-4790-985C-BA348CB621EA}" type="presParOf" srcId="{D453292F-A27C-4497-91A2-1944725A3116}" destId="{FE6A1C1B-B047-4E1C-BB82-0A0E954E0CB2}" srcOrd="0" destOrd="0" presId="urn:microsoft.com/office/officeart/2009/3/layout/RandomtoResultProcess"/>
    <dgm:cxn modelId="{1A4FC60C-42C1-43DA-A3B2-8BCA4A2E2CB3}" type="presParOf" srcId="{D453292F-A27C-4497-91A2-1944725A3116}" destId="{8BA793B6-0BDB-4DD2-983E-364C24183B35}" srcOrd="1" destOrd="0" presId="urn:microsoft.com/office/officeart/2009/3/layout/RandomtoResultProcess"/>
    <dgm:cxn modelId="{CAB274C4-C07E-4378-8257-952C68EEDD22}" type="presParOf" srcId="{D453292F-A27C-4497-91A2-1944725A3116}" destId="{89E7D6F8-DC2E-4A4E-B2E2-B06C76C09B2A}" srcOrd="2" destOrd="0" presId="urn:microsoft.com/office/officeart/2009/3/layout/RandomtoResultProcess"/>
    <dgm:cxn modelId="{F32333DF-5F1C-4FED-8B81-B5BCFC2C16BA}" type="presParOf" srcId="{54E28002-C293-4670-B81D-966CA9E3D79F}" destId="{4B2149E6-5302-4DF4-A6B7-6D409E3B878F}" srcOrd="5" destOrd="0" presId="urn:microsoft.com/office/officeart/2009/3/layout/RandomtoResultProcess"/>
    <dgm:cxn modelId="{49A20187-B40D-4A4C-A836-D222EDE8BF1F}" type="presParOf" srcId="{4B2149E6-5302-4DF4-A6B7-6D409E3B878F}" destId="{C3EE9C9F-1B40-4AA3-9808-3804A55DE521}" srcOrd="0" destOrd="0" presId="urn:microsoft.com/office/officeart/2009/3/layout/RandomtoResultProcess"/>
    <dgm:cxn modelId="{0D810D1D-4DC0-40AF-9062-6C338C888C2E}" type="presParOf" srcId="{4B2149E6-5302-4DF4-A6B7-6D409E3B878F}" destId="{6B683F01-3B0F-442B-8875-2D7E79677374}" srcOrd="1" destOrd="0" presId="urn:microsoft.com/office/officeart/2009/3/layout/RandomtoResultProcess"/>
    <dgm:cxn modelId="{27774651-4E3B-42B6-9C46-FDDC4A5E6C8C}" type="presParOf" srcId="{54E28002-C293-4670-B81D-966CA9E3D79F}" destId="{4233D4D1-0370-4F41-9D4E-4216A8B4E2F2}" srcOrd="6" destOrd="0" presId="urn:microsoft.com/office/officeart/2009/3/layout/RandomtoResultProcess"/>
    <dgm:cxn modelId="{3485C83F-0B92-4137-8625-A579DF729E12}" type="presParOf" srcId="{4233D4D1-0370-4F41-9D4E-4216A8B4E2F2}" destId="{71B7B06D-518B-4536-8434-77994EE00E32}" srcOrd="0" destOrd="0" presId="urn:microsoft.com/office/officeart/2009/3/layout/RandomtoResultProcess"/>
    <dgm:cxn modelId="{A40A0156-6EFA-4023-8BD6-12CE1A5E46F2}" type="presParOf" srcId="{4233D4D1-0370-4F41-9D4E-4216A8B4E2F2}" destId="{5ECB754A-E0F0-46B3-A6EE-DD0D14BCA389}" srcOrd="1" destOrd="0" presId="urn:microsoft.com/office/officeart/2009/3/layout/RandomtoResultProcess"/>
    <dgm:cxn modelId="{D4965CDA-FF2D-4743-BCDC-D82EF739004F}" type="presParOf" srcId="{4233D4D1-0370-4F41-9D4E-4216A8B4E2F2}" destId="{43009653-B564-4E1D-BF77-3FC99B3A804C}" srcOrd="2" destOrd="0" presId="urn:microsoft.com/office/officeart/2009/3/layout/RandomtoResultProcess"/>
    <dgm:cxn modelId="{7E6AE7FA-52AB-4166-8F43-A7CDDE0DAE56}" type="presParOf" srcId="{54E28002-C293-4670-B81D-966CA9E3D79F}" destId="{DE208CDF-EED0-451E-B610-E021EF318C0B}" srcOrd="7" destOrd="0" presId="urn:microsoft.com/office/officeart/2009/3/layout/RandomtoResultProcess"/>
    <dgm:cxn modelId="{B422C8B0-FE38-4F0D-97FC-8DA34744F9E9}" type="presParOf" srcId="{DE208CDF-EED0-451E-B610-E021EF318C0B}" destId="{8145DFB8-4F4D-406F-B2C0-EC4B0D7D3FB4}" srcOrd="0" destOrd="0" presId="urn:microsoft.com/office/officeart/2009/3/layout/RandomtoResultProcess"/>
    <dgm:cxn modelId="{0D8CE5CA-B0B6-49AA-BC0E-D88C67ACB23A}" type="presParOf" srcId="{DE208CDF-EED0-451E-B610-E021EF318C0B}" destId="{03756268-AFD3-4685-833A-5F5777921825}" srcOrd="1" destOrd="0" presId="urn:microsoft.com/office/officeart/2009/3/layout/RandomtoResultProcess"/>
    <dgm:cxn modelId="{BDA3E6D9-6A8A-4095-9608-AFF53D4D1043}" type="presParOf" srcId="{54E28002-C293-4670-B81D-966CA9E3D79F}" destId="{FA527FC0-1C5D-4096-8463-9E3188806791}" srcOrd="8" destOrd="0" presId="urn:microsoft.com/office/officeart/2009/3/layout/RandomtoResultProcess"/>
    <dgm:cxn modelId="{0D99CE81-9D62-41D7-9AC2-314E8954F558}" type="presParOf" srcId="{FA527FC0-1C5D-4096-8463-9E3188806791}" destId="{A6E9AE89-C414-4C6A-A1C7-F5A9CF8FEF9F}" srcOrd="0" destOrd="0" presId="urn:microsoft.com/office/officeart/2009/3/layout/RandomtoResultProcess"/>
    <dgm:cxn modelId="{784F7F40-1B2F-4E24-BAA8-774BFE5B9533}" type="presParOf" srcId="{FA527FC0-1C5D-4096-8463-9E3188806791}" destId="{8A36D76C-9A6F-4239-95CA-EE9607611917}" srcOrd="1" destOrd="0" presId="urn:microsoft.com/office/officeart/2009/3/layout/RandomtoResult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6A4026B-EFE3-484E-806A-45914500FEFD}"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US"/>
        </a:p>
      </dgm:t>
    </dgm:pt>
    <dgm:pt modelId="{2DF3AA92-D5FF-459F-AB2C-3D059A7E2966}">
      <dgm:prSet custT="1"/>
      <dgm:spPr/>
      <dgm:t>
        <a:bodyPr/>
        <a:lstStyle/>
        <a:p>
          <a:pPr algn="ctr"/>
          <a:r>
            <a:rPr lang="es-419" sz="1200" dirty="0"/>
            <a:t>Organismo Ejecutivo</a:t>
          </a:r>
          <a:endParaRPr lang="en-US" sz="1200" dirty="0"/>
        </a:p>
      </dgm:t>
    </dgm:pt>
    <dgm:pt modelId="{F0E26B96-CD6A-406D-8C72-2C899E00F8CE}" type="parTrans" cxnId="{96F7583D-5E5A-4822-BE39-4CC56C269FBB}">
      <dgm:prSet/>
      <dgm:spPr/>
      <dgm:t>
        <a:bodyPr/>
        <a:lstStyle/>
        <a:p>
          <a:pPr algn="ctr"/>
          <a:endParaRPr lang="en-US" sz="2800"/>
        </a:p>
      </dgm:t>
    </dgm:pt>
    <dgm:pt modelId="{354EEB94-85A7-4AA1-BE80-7EDD7EA1A758}" type="sibTrans" cxnId="{96F7583D-5E5A-4822-BE39-4CC56C269FBB}">
      <dgm:prSet/>
      <dgm:spPr/>
      <dgm:t>
        <a:bodyPr/>
        <a:lstStyle/>
        <a:p>
          <a:pPr algn="ctr"/>
          <a:endParaRPr lang="en-US" sz="2800"/>
        </a:p>
      </dgm:t>
    </dgm:pt>
    <dgm:pt modelId="{57813B3B-FCD4-4E20-A2F6-A7C237A52E95}">
      <dgm:prSet custT="1"/>
      <dgm:spPr/>
      <dgm:t>
        <a:bodyPr/>
        <a:lstStyle/>
        <a:p>
          <a:pPr algn="ctr"/>
          <a:r>
            <a:rPr lang="es-419" sz="1000" dirty="0"/>
            <a:t>Ministerios de Estado </a:t>
          </a:r>
          <a:endParaRPr lang="en-US" sz="1000" dirty="0"/>
        </a:p>
      </dgm:t>
    </dgm:pt>
    <dgm:pt modelId="{987413C6-45DC-420B-8C55-133A71C64A98}" type="parTrans" cxnId="{F1F11DDC-6EE0-4CF7-820C-355AC844B043}">
      <dgm:prSet custT="1"/>
      <dgm:spPr/>
      <dgm:t>
        <a:bodyPr/>
        <a:lstStyle/>
        <a:p>
          <a:pPr algn="ctr"/>
          <a:endParaRPr lang="en-US" sz="1000"/>
        </a:p>
      </dgm:t>
    </dgm:pt>
    <dgm:pt modelId="{41B1ADBB-6ED3-48CD-ABFD-45FE04DFDE15}" type="sibTrans" cxnId="{F1F11DDC-6EE0-4CF7-820C-355AC844B043}">
      <dgm:prSet/>
      <dgm:spPr/>
      <dgm:t>
        <a:bodyPr/>
        <a:lstStyle/>
        <a:p>
          <a:pPr algn="ctr"/>
          <a:endParaRPr lang="en-US" sz="2800"/>
        </a:p>
      </dgm:t>
    </dgm:pt>
    <dgm:pt modelId="{C313130B-3A35-4C01-A835-33A629DE35E1}">
      <dgm:prSet custT="1"/>
      <dgm:spPr/>
      <dgm:t>
        <a:bodyPr/>
        <a:lstStyle/>
        <a:p>
          <a:pPr algn="ctr"/>
          <a:r>
            <a:rPr lang="es-419" sz="1000" dirty="0"/>
            <a:t>Secretarías de Estado y Técnicas/Ejecutivas </a:t>
          </a:r>
          <a:endParaRPr lang="en-US" sz="1000" dirty="0"/>
        </a:p>
      </dgm:t>
    </dgm:pt>
    <dgm:pt modelId="{DA1920F8-2789-4938-A8F4-AC2CE7399031}" type="parTrans" cxnId="{9C274D93-448E-45EF-9AA6-4D6061507297}">
      <dgm:prSet custT="1"/>
      <dgm:spPr/>
      <dgm:t>
        <a:bodyPr/>
        <a:lstStyle/>
        <a:p>
          <a:pPr algn="ctr"/>
          <a:endParaRPr lang="en-US" sz="1000"/>
        </a:p>
      </dgm:t>
    </dgm:pt>
    <dgm:pt modelId="{2A54A1FC-B98A-4199-A64D-63F79BFCD227}" type="sibTrans" cxnId="{9C274D93-448E-45EF-9AA6-4D6061507297}">
      <dgm:prSet/>
      <dgm:spPr/>
      <dgm:t>
        <a:bodyPr/>
        <a:lstStyle/>
        <a:p>
          <a:pPr algn="ctr"/>
          <a:endParaRPr lang="en-US" sz="2800"/>
        </a:p>
      </dgm:t>
    </dgm:pt>
    <dgm:pt modelId="{8A1F4186-156A-4031-A43D-4B4523A812F9}">
      <dgm:prSet custT="1"/>
      <dgm:spPr/>
      <dgm:t>
        <a:bodyPr/>
        <a:lstStyle/>
        <a:p>
          <a:pPr algn="ctr"/>
          <a:r>
            <a:rPr lang="es-419" sz="1000"/>
            <a:t>Otras dependencias del Ejecutivo </a:t>
          </a:r>
          <a:endParaRPr lang="en-US" sz="1000"/>
        </a:p>
      </dgm:t>
    </dgm:pt>
    <dgm:pt modelId="{93CCE245-F0FE-4D98-A368-B65751DA9F59}" type="parTrans" cxnId="{95C3322F-82AF-41F1-AFAD-134589F3B528}">
      <dgm:prSet custT="1"/>
      <dgm:spPr/>
      <dgm:t>
        <a:bodyPr/>
        <a:lstStyle/>
        <a:p>
          <a:pPr algn="ctr"/>
          <a:endParaRPr lang="en-US" sz="1000"/>
        </a:p>
      </dgm:t>
    </dgm:pt>
    <dgm:pt modelId="{730D90DC-1B90-43EC-BFF3-9BF6F7CDFC34}" type="sibTrans" cxnId="{95C3322F-82AF-41F1-AFAD-134589F3B528}">
      <dgm:prSet/>
      <dgm:spPr/>
      <dgm:t>
        <a:bodyPr/>
        <a:lstStyle/>
        <a:p>
          <a:pPr algn="ctr"/>
          <a:endParaRPr lang="en-US" sz="2800"/>
        </a:p>
      </dgm:t>
    </dgm:pt>
    <dgm:pt modelId="{40184385-04F2-4ABB-A2C9-D5DB778BDC4B}" type="pres">
      <dgm:prSet presAssocID="{E6A4026B-EFE3-484E-806A-45914500FEFD}" presName="Name0" presStyleCnt="0">
        <dgm:presLayoutVars>
          <dgm:chMax val="1"/>
          <dgm:dir/>
          <dgm:animLvl val="ctr"/>
          <dgm:resizeHandles val="exact"/>
        </dgm:presLayoutVars>
      </dgm:prSet>
      <dgm:spPr/>
    </dgm:pt>
    <dgm:pt modelId="{CA604715-9570-45FA-907D-5354A38C2AC7}" type="pres">
      <dgm:prSet presAssocID="{2DF3AA92-D5FF-459F-AB2C-3D059A7E2966}" presName="centerShape" presStyleLbl="node0" presStyleIdx="0" presStyleCnt="1"/>
      <dgm:spPr/>
    </dgm:pt>
    <dgm:pt modelId="{A15AC29A-A359-45DB-A4CE-C912C428C5FE}" type="pres">
      <dgm:prSet presAssocID="{987413C6-45DC-420B-8C55-133A71C64A98}" presName="parTrans" presStyleLbl="sibTrans2D1" presStyleIdx="0" presStyleCnt="3"/>
      <dgm:spPr/>
    </dgm:pt>
    <dgm:pt modelId="{7FDCD398-9278-49F7-9668-4B0F506A727E}" type="pres">
      <dgm:prSet presAssocID="{987413C6-45DC-420B-8C55-133A71C64A98}" presName="connectorText" presStyleLbl="sibTrans2D1" presStyleIdx="0" presStyleCnt="3"/>
      <dgm:spPr/>
    </dgm:pt>
    <dgm:pt modelId="{D543E334-3AF6-4DFB-B446-0F0DF92A22D6}" type="pres">
      <dgm:prSet presAssocID="{57813B3B-FCD4-4E20-A2F6-A7C237A52E95}" presName="node" presStyleLbl="node1" presStyleIdx="0" presStyleCnt="3">
        <dgm:presLayoutVars>
          <dgm:bulletEnabled val="1"/>
        </dgm:presLayoutVars>
      </dgm:prSet>
      <dgm:spPr/>
    </dgm:pt>
    <dgm:pt modelId="{F402B0FB-58E2-483E-BF95-7E01D335AE7E}" type="pres">
      <dgm:prSet presAssocID="{DA1920F8-2789-4938-A8F4-AC2CE7399031}" presName="parTrans" presStyleLbl="sibTrans2D1" presStyleIdx="1" presStyleCnt="3"/>
      <dgm:spPr/>
    </dgm:pt>
    <dgm:pt modelId="{9A2277B0-26CE-4614-9162-60047CE1F9D8}" type="pres">
      <dgm:prSet presAssocID="{DA1920F8-2789-4938-A8F4-AC2CE7399031}" presName="connectorText" presStyleLbl="sibTrans2D1" presStyleIdx="1" presStyleCnt="3"/>
      <dgm:spPr/>
    </dgm:pt>
    <dgm:pt modelId="{BE37F071-A46A-4755-895A-813BA00D3F08}" type="pres">
      <dgm:prSet presAssocID="{C313130B-3A35-4C01-A835-33A629DE35E1}" presName="node" presStyleLbl="node1" presStyleIdx="1" presStyleCnt="3">
        <dgm:presLayoutVars>
          <dgm:bulletEnabled val="1"/>
        </dgm:presLayoutVars>
      </dgm:prSet>
      <dgm:spPr/>
    </dgm:pt>
    <dgm:pt modelId="{69B27C8E-45DB-4B26-8C6B-159494002C4F}" type="pres">
      <dgm:prSet presAssocID="{93CCE245-F0FE-4D98-A368-B65751DA9F59}" presName="parTrans" presStyleLbl="sibTrans2D1" presStyleIdx="2" presStyleCnt="3"/>
      <dgm:spPr/>
    </dgm:pt>
    <dgm:pt modelId="{0B6FF88A-BBC7-4CEF-9B4E-7FF250BEF265}" type="pres">
      <dgm:prSet presAssocID="{93CCE245-F0FE-4D98-A368-B65751DA9F59}" presName="connectorText" presStyleLbl="sibTrans2D1" presStyleIdx="2" presStyleCnt="3"/>
      <dgm:spPr/>
    </dgm:pt>
    <dgm:pt modelId="{28A6A0D6-1581-45A7-AD87-554DC46C2001}" type="pres">
      <dgm:prSet presAssocID="{8A1F4186-156A-4031-A43D-4B4523A812F9}" presName="node" presStyleLbl="node1" presStyleIdx="2" presStyleCnt="3">
        <dgm:presLayoutVars>
          <dgm:bulletEnabled val="1"/>
        </dgm:presLayoutVars>
      </dgm:prSet>
      <dgm:spPr/>
    </dgm:pt>
  </dgm:ptLst>
  <dgm:cxnLst>
    <dgm:cxn modelId="{9B4AFF08-5747-4799-9909-3FF26F7190A5}" type="presOf" srcId="{DA1920F8-2789-4938-A8F4-AC2CE7399031}" destId="{9A2277B0-26CE-4614-9162-60047CE1F9D8}" srcOrd="1" destOrd="0" presId="urn:microsoft.com/office/officeart/2005/8/layout/radial5"/>
    <dgm:cxn modelId="{95C3322F-82AF-41F1-AFAD-134589F3B528}" srcId="{2DF3AA92-D5FF-459F-AB2C-3D059A7E2966}" destId="{8A1F4186-156A-4031-A43D-4B4523A812F9}" srcOrd="2" destOrd="0" parTransId="{93CCE245-F0FE-4D98-A368-B65751DA9F59}" sibTransId="{730D90DC-1B90-43EC-BFF3-9BF6F7CDFC34}"/>
    <dgm:cxn modelId="{96F7583D-5E5A-4822-BE39-4CC56C269FBB}" srcId="{E6A4026B-EFE3-484E-806A-45914500FEFD}" destId="{2DF3AA92-D5FF-459F-AB2C-3D059A7E2966}" srcOrd="0" destOrd="0" parTransId="{F0E26B96-CD6A-406D-8C72-2C899E00F8CE}" sibTransId="{354EEB94-85A7-4AA1-BE80-7EDD7EA1A758}"/>
    <dgm:cxn modelId="{988D8B5E-56E3-434E-8AE5-32C553F4DD5C}" type="presOf" srcId="{8A1F4186-156A-4031-A43D-4B4523A812F9}" destId="{28A6A0D6-1581-45A7-AD87-554DC46C2001}" srcOrd="0" destOrd="0" presId="urn:microsoft.com/office/officeart/2005/8/layout/radial5"/>
    <dgm:cxn modelId="{FB9D9743-E132-4D85-BCFF-AEEB72F5ABB8}" type="presOf" srcId="{93CCE245-F0FE-4D98-A368-B65751DA9F59}" destId="{0B6FF88A-BBC7-4CEF-9B4E-7FF250BEF265}" srcOrd="1" destOrd="0" presId="urn:microsoft.com/office/officeart/2005/8/layout/radial5"/>
    <dgm:cxn modelId="{62501F53-6F51-4E62-B426-73A9EE8C9BFF}" type="presOf" srcId="{DA1920F8-2789-4938-A8F4-AC2CE7399031}" destId="{F402B0FB-58E2-483E-BF95-7E01D335AE7E}" srcOrd="0" destOrd="0" presId="urn:microsoft.com/office/officeart/2005/8/layout/radial5"/>
    <dgm:cxn modelId="{F4E4C981-E450-45BA-A748-DC59D6F2CAD0}" type="presOf" srcId="{987413C6-45DC-420B-8C55-133A71C64A98}" destId="{7FDCD398-9278-49F7-9668-4B0F506A727E}" srcOrd="1" destOrd="0" presId="urn:microsoft.com/office/officeart/2005/8/layout/radial5"/>
    <dgm:cxn modelId="{F0C08A86-CD6F-4AE1-A2BD-327CEA406296}" type="presOf" srcId="{987413C6-45DC-420B-8C55-133A71C64A98}" destId="{A15AC29A-A359-45DB-A4CE-C912C428C5FE}" srcOrd="0" destOrd="0" presId="urn:microsoft.com/office/officeart/2005/8/layout/radial5"/>
    <dgm:cxn modelId="{9C274D93-448E-45EF-9AA6-4D6061507297}" srcId="{2DF3AA92-D5FF-459F-AB2C-3D059A7E2966}" destId="{C313130B-3A35-4C01-A835-33A629DE35E1}" srcOrd="1" destOrd="0" parTransId="{DA1920F8-2789-4938-A8F4-AC2CE7399031}" sibTransId="{2A54A1FC-B98A-4199-A64D-63F79BFCD227}"/>
    <dgm:cxn modelId="{53C9479D-A4E1-4F6B-BD8A-B3CC4B4ADD85}" type="presOf" srcId="{93CCE245-F0FE-4D98-A368-B65751DA9F59}" destId="{69B27C8E-45DB-4B26-8C6B-159494002C4F}" srcOrd="0" destOrd="0" presId="urn:microsoft.com/office/officeart/2005/8/layout/radial5"/>
    <dgm:cxn modelId="{A47777A4-11CB-44FC-A570-0B6CCAC503AD}" type="presOf" srcId="{57813B3B-FCD4-4E20-A2F6-A7C237A52E95}" destId="{D543E334-3AF6-4DFB-B446-0F0DF92A22D6}" srcOrd="0" destOrd="0" presId="urn:microsoft.com/office/officeart/2005/8/layout/radial5"/>
    <dgm:cxn modelId="{AFD8E1A6-4703-4C67-8C52-2534446CC532}" type="presOf" srcId="{2DF3AA92-D5FF-459F-AB2C-3D059A7E2966}" destId="{CA604715-9570-45FA-907D-5354A38C2AC7}" srcOrd="0" destOrd="0" presId="urn:microsoft.com/office/officeart/2005/8/layout/radial5"/>
    <dgm:cxn modelId="{5F190BAD-8ACA-49E9-9C7C-5B5B8D296980}" type="presOf" srcId="{E6A4026B-EFE3-484E-806A-45914500FEFD}" destId="{40184385-04F2-4ABB-A2C9-D5DB778BDC4B}" srcOrd="0" destOrd="0" presId="urn:microsoft.com/office/officeart/2005/8/layout/radial5"/>
    <dgm:cxn modelId="{3F76B1B8-E0B8-4364-B199-9313B9E5B03B}" type="presOf" srcId="{C313130B-3A35-4C01-A835-33A629DE35E1}" destId="{BE37F071-A46A-4755-895A-813BA00D3F08}" srcOrd="0" destOrd="0" presId="urn:microsoft.com/office/officeart/2005/8/layout/radial5"/>
    <dgm:cxn modelId="{F1F11DDC-6EE0-4CF7-820C-355AC844B043}" srcId="{2DF3AA92-D5FF-459F-AB2C-3D059A7E2966}" destId="{57813B3B-FCD4-4E20-A2F6-A7C237A52E95}" srcOrd="0" destOrd="0" parTransId="{987413C6-45DC-420B-8C55-133A71C64A98}" sibTransId="{41B1ADBB-6ED3-48CD-ABFD-45FE04DFDE15}"/>
    <dgm:cxn modelId="{8916CCB2-0AD7-4007-894A-91C9046538F3}" type="presParOf" srcId="{40184385-04F2-4ABB-A2C9-D5DB778BDC4B}" destId="{CA604715-9570-45FA-907D-5354A38C2AC7}" srcOrd="0" destOrd="0" presId="urn:microsoft.com/office/officeart/2005/8/layout/radial5"/>
    <dgm:cxn modelId="{B91A9BB1-BFDA-417A-A4CA-3B34EC0A279C}" type="presParOf" srcId="{40184385-04F2-4ABB-A2C9-D5DB778BDC4B}" destId="{A15AC29A-A359-45DB-A4CE-C912C428C5FE}" srcOrd="1" destOrd="0" presId="urn:microsoft.com/office/officeart/2005/8/layout/radial5"/>
    <dgm:cxn modelId="{CE3056E3-E4AC-43DD-8B83-839B893352A3}" type="presParOf" srcId="{A15AC29A-A359-45DB-A4CE-C912C428C5FE}" destId="{7FDCD398-9278-49F7-9668-4B0F506A727E}" srcOrd="0" destOrd="0" presId="urn:microsoft.com/office/officeart/2005/8/layout/radial5"/>
    <dgm:cxn modelId="{E49C1C5A-D38B-463F-8FE7-F81A6583180F}" type="presParOf" srcId="{40184385-04F2-4ABB-A2C9-D5DB778BDC4B}" destId="{D543E334-3AF6-4DFB-B446-0F0DF92A22D6}" srcOrd="2" destOrd="0" presId="urn:microsoft.com/office/officeart/2005/8/layout/radial5"/>
    <dgm:cxn modelId="{14FE12F5-092F-4293-AE3F-4082B2713A24}" type="presParOf" srcId="{40184385-04F2-4ABB-A2C9-D5DB778BDC4B}" destId="{F402B0FB-58E2-483E-BF95-7E01D335AE7E}" srcOrd="3" destOrd="0" presId="urn:microsoft.com/office/officeart/2005/8/layout/radial5"/>
    <dgm:cxn modelId="{71F12989-9D59-4320-A5A1-C2DEF7E725E4}" type="presParOf" srcId="{F402B0FB-58E2-483E-BF95-7E01D335AE7E}" destId="{9A2277B0-26CE-4614-9162-60047CE1F9D8}" srcOrd="0" destOrd="0" presId="urn:microsoft.com/office/officeart/2005/8/layout/radial5"/>
    <dgm:cxn modelId="{5024CB94-CC55-4E04-AD78-15C67500ACDF}" type="presParOf" srcId="{40184385-04F2-4ABB-A2C9-D5DB778BDC4B}" destId="{BE37F071-A46A-4755-895A-813BA00D3F08}" srcOrd="4" destOrd="0" presId="urn:microsoft.com/office/officeart/2005/8/layout/radial5"/>
    <dgm:cxn modelId="{747E8827-402A-4CB6-A297-A77F8F0EC1AB}" type="presParOf" srcId="{40184385-04F2-4ABB-A2C9-D5DB778BDC4B}" destId="{69B27C8E-45DB-4B26-8C6B-159494002C4F}" srcOrd="5" destOrd="0" presId="urn:microsoft.com/office/officeart/2005/8/layout/radial5"/>
    <dgm:cxn modelId="{E606DD37-5C77-4B97-9503-BAF34336E2FD}" type="presParOf" srcId="{69B27C8E-45DB-4B26-8C6B-159494002C4F}" destId="{0B6FF88A-BBC7-4CEF-9B4E-7FF250BEF265}" srcOrd="0" destOrd="0" presId="urn:microsoft.com/office/officeart/2005/8/layout/radial5"/>
    <dgm:cxn modelId="{ACC874D8-1659-4CBE-A578-123436C55C03}" type="presParOf" srcId="{40184385-04F2-4ABB-A2C9-D5DB778BDC4B}" destId="{28A6A0D6-1581-45A7-AD87-554DC46C2001}" srcOrd="6" destOrd="0" presId="urn:microsoft.com/office/officeart/2005/8/layout/radial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96FD579-EE65-425C-A643-CF9431F90FA3}"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71F6741E-DDC3-499C-9336-60936BF601B4}">
      <dgm:prSet/>
      <dgm:spPr/>
      <dgm:t>
        <a:bodyPr/>
        <a:lstStyle/>
        <a:p>
          <a:r>
            <a:rPr lang="es-419" dirty="0"/>
            <a:t>Reducir los índices de corrupción </a:t>
          </a:r>
          <a:endParaRPr lang="en-US" dirty="0"/>
        </a:p>
      </dgm:t>
    </dgm:pt>
    <dgm:pt modelId="{B4AC3362-3C51-4D8C-A58B-8ADFA1840C16}" type="parTrans" cxnId="{2D39CD36-D5B5-4B85-A0FD-1BADBC985C0B}">
      <dgm:prSet/>
      <dgm:spPr/>
      <dgm:t>
        <a:bodyPr/>
        <a:lstStyle/>
        <a:p>
          <a:endParaRPr lang="en-US"/>
        </a:p>
      </dgm:t>
    </dgm:pt>
    <dgm:pt modelId="{0058C37F-767A-47A7-BD65-9611DAED0388}" type="sibTrans" cxnId="{2D39CD36-D5B5-4B85-A0FD-1BADBC985C0B}">
      <dgm:prSet/>
      <dgm:spPr/>
      <dgm:t>
        <a:bodyPr/>
        <a:lstStyle/>
        <a:p>
          <a:endParaRPr lang="en-US"/>
        </a:p>
      </dgm:t>
    </dgm:pt>
    <dgm:pt modelId="{1E6AA40C-95E7-477C-AFF2-F01C9F2CCFB2}">
      <dgm:prSet/>
      <dgm:spPr/>
      <dgm:t>
        <a:bodyPr/>
        <a:lstStyle/>
        <a:p>
          <a:r>
            <a:rPr lang="es-419" dirty="0"/>
            <a:t>Acceso a información pública </a:t>
          </a:r>
          <a:endParaRPr lang="en-US" dirty="0"/>
        </a:p>
      </dgm:t>
    </dgm:pt>
    <dgm:pt modelId="{771885D8-EB0A-4D13-B633-092DCEC712AE}" type="parTrans" cxnId="{42D77057-1AB9-483E-927C-80839CCB34A8}">
      <dgm:prSet/>
      <dgm:spPr/>
      <dgm:t>
        <a:bodyPr/>
        <a:lstStyle/>
        <a:p>
          <a:endParaRPr lang="en-US"/>
        </a:p>
      </dgm:t>
    </dgm:pt>
    <dgm:pt modelId="{3452FE81-DBC0-4B77-B50E-A03E15513C16}" type="sibTrans" cxnId="{42D77057-1AB9-483E-927C-80839CCB34A8}">
      <dgm:prSet/>
      <dgm:spPr/>
      <dgm:t>
        <a:bodyPr/>
        <a:lstStyle/>
        <a:p>
          <a:endParaRPr lang="en-US"/>
        </a:p>
      </dgm:t>
    </dgm:pt>
    <dgm:pt modelId="{9269E534-73D3-42F0-903A-8D3AC29CE653}">
      <dgm:prSet/>
      <dgm:spPr/>
      <dgm:t>
        <a:bodyPr/>
        <a:lstStyle/>
        <a:p>
          <a:r>
            <a:rPr lang="es-419" dirty="0"/>
            <a:t>Rendición de cuentas </a:t>
          </a:r>
          <a:endParaRPr lang="en-US" dirty="0"/>
        </a:p>
      </dgm:t>
    </dgm:pt>
    <dgm:pt modelId="{8DC7092A-8690-48CF-A1A1-31B49DC986CF}" type="parTrans" cxnId="{662B8F8A-909B-4836-AD19-A53962A260BA}">
      <dgm:prSet/>
      <dgm:spPr/>
      <dgm:t>
        <a:bodyPr/>
        <a:lstStyle/>
        <a:p>
          <a:endParaRPr lang="en-US"/>
        </a:p>
      </dgm:t>
    </dgm:pt>
    <dgm:pt modelId="{70FEE8D4-0CE0-4E79-9DA8-4A2F6D008703}" type="sibTrans" cxnId="{662B8F8A-909B-4836-AD19-A53962A260BA}">
      <dgm:prSet/>
      <dgm:spPr/>
      <dgm:t>
        <a:bodyPr/>
        <a:lstStyle/>
        <a:p>
          <a:endParaRPr lang="en-US"/>
        </a:p>
      </dgm:t>
    </dgm:pt>
    <dgm:pt modelId="{922F078B-4258-41DB-8009-4967F834A01E}">
      <dgm:prSet/>
      <dgm:spPr/>
      <dgm:t>
        <a:bodyPr/>
        <a:lstStyle/>
        <a:p>
          <a:r>
            <a:rPr lang="es-419" dirty="0"/>
            <a:t>Normativa Institucional</a:t>
          </a:r>
          <a:endParaRPr lang="en-US" dirty="0"/>
        </a:p>
      </dgm:t>
    </dgm:pt>
    <dgm:pt modelId="{F5B231EE-5FD5-433F-B382-D92140358ED6}" type="parTrans" cxnId="{ED76DBCF-D87B-4218-A4D7-3F3567881C61}">
      <dgm:prSet/>
      <dgm:spPr/>
      <dgm:t>
        <a:bodyPr/>
        <a:lstStyle/>
        <a:p>
          <a:endParaRPr lang="en-US"/>
        </a:p>
      </dgm:t>
    </dgm:pt>
    <dgm:pt modelId="{132B552B-C2F7-4C62-BEAF-9AB1E06EE8FD}" type="sibTrans" cxnId="{ED76DBCF-D87B-4218-A4D7-3F3567881C61}">
      <dgm:prSet/>
      <dgm:spPr/>
      <dgm:t>
        <a:bodyPr/>
        <a:lstStyle/>
        <a:p>
          <a:endParaRPr lang="en-US"/>
        </a:p>
      </dgm:t>
    </dgm:pt>
    <dgm:pt modelId="{7499228A-A686-46BD-B1EB-954868A5AD96}">
      <dgm:prSet/>
      <dgm:spPr/>
      <dgm:t>
        <a:bodyPr/>
        <a:lstStyle/>
        <a:p>
          <a:r>
            <a:rPr lang="es-419" dirty="0"/>
            <a:t>Análisis e investigación de casos </a:t>
          </a:r>
          <a:endParaRPr lang="en-US" dirty="0"/>
        </a:p>
      </dgm:t>
    </dgm:pt>
    <dgm:pt modelId="{28AFA80C-ABFC-418E-8E5F-B5F44D59CB33}" type="parTrans" cxnId="{B8FFFE63-6F73-4C1A-B369-DBA1459FA8B2}">
      <dgm:prSet/>
      <dgm:spPr/>
      <dgm:t>
        <a:bodyPr/>
        <a:lstStyle/>
        <a:p>
          <a:endParaRPr lang="en-US"/>
        </a:p>
      </dgm:t>
    </dgm:pt>
    <dgm:pt modelId="{8B178B0F-58C0-44F2-81A6-001575EAE434}" type="sibTrans" cxnId="{B8FFFE63-6F73-4C1A-B369-DBA1459FA8B2}">
      <dgm:prSet/>
      <dgm:spPr/>
      <dgm:t>
        <a:bodyPr/>
        <a:lstStyle/>
        <a:p>
          <a:endParaRPr lang="en-US"/>
        </a:p>
      </dgm:t>
    </dgm:pt>
    <dgm:pt modelId="{6B1E1817-A3F3-402C-80F1-D1037CE3EE87}">
      <dgm:prSet/>
      <dgm:spPr/>
      <dgm:t>
        <a:bodyPr/>
        <a:lstStyle/>
        <a:p>
          <a:r>
            <a:rPr lang="es-419" dirty="0"/>
            <a:t>Prevención</a:t>
          </a:r>
          <a:endParaRPr lang="en-US" dirty="0"/>
        </a:p>
      </dgm:t>
    </dgm:pt>
    <dgm:pt modelId="{8EF6BBC7-B109-46EC-B86F-F098B7F7D273}" type="parTrans" cxnId="{C45B88B2-7762-4E7D-BC86-9B4154EBA0A3}">
      <dgm:prSet/>
      <dgm:spPr/>
      <dgm:t>
        <a:bodyPr/>
        <a:lstStyle/>
        <a:p>
          <a:endParaRPr lang="en-US"/>
        </a:p>
      </dgm:t>
    </dgm:pt>
    <dgm:pt modelId="{53B2E89B-07B5-4CF2-89CE-4D8455DAF629}" type="sibTrans" cxnId="{C45B88B2-7762-4E7D-BC86-9B4154EBA0A3}">
      <dgm:prSet/>
      <dgm:spPr/>
      <dgm:t>
        <a:bodyPr/>
        <a:lstStyle/>
        <a:p>
          <a:endParaRPr lang="en-US"/>
        </a:p>
      </dgm:t>
    </dgm:pt>
    <dgm:pt modelId="{E195C7F9-B38C-4CEA-B130-456F9114D58D}">
      <dgm:prSet/>
      <dgm:spPr/>
      <dgm:t>
        <a:bodyPr/>
        <a:lstStyle/>
        <a:p>
          <a:r>
            <a:rPr lang="es-419" dirty="0"/>
            <a:t>Normativa para actualizar Manuales de procesos y procedimientos</a:t>
          </a:r>
          <a:endParaRPr lang="en-US" dirty="0"/>
        </a:p>
      </dgm:t>
    </dgm:pt>
    <dgm:pt modelId="{DD4751E6-984A-4339-B6DA-C00B7B5A61DF}" type="parTrans" cxnId="{4AAF5AF1-CE4D-47B0-93D6-0B0D68E76015}">
      <dgm:prSet/>
      <dgm:spPr/>
      <dgm:t>
        <a:bodyPr/>
        <a:lstStyle/>
        <a:p>
          <a:endParaRPr lang="en-US"/>
        </a:p>
      </dgm:t>
    </dgm:pt>
    <dgm:pt modelId="{A3D4AA81-01F6-4980-923A-AFABEDA0787D}" type="sibTrans" cxnId="{4AAF5AF1-CE4D-47B0-93D6-0B0D68E76015}">
      <dgm:prSet/>
      <dgm:spPr/>
      <dgm:t>
        <a:bodyPr/>
        <a:lstStyle/>
        <a:p>
          <a:endParaRPr lang="en-US"/>
        </a:p>
      </dgm:t>
    </dgm:pt>
    <dgm:pt modelId="{AEF974AE-BCCB-4DE0-85BB-7DC2F807994D}">
      <dgm:prSet/>
      <dgm:spPr/>
      <dgm:t>
        <a:bodyPr/>
        <a:lstStyle/>
        <a:p>
          <a:r>
            <a:rPr lang="es-419" dirty="0"/>
            <a:t>Normativa para promover la Carrera Administrativa </a:t>
          </a:r>
          <a:endParaRPr lang="en-US" dirty="0"/>
        </a:p>
      </dgm:t>
    </dgm:pt>
    <dgm:pt modelId="{41676250-6D4D-450A-AED3-F29CB125D2E5}" type="parTrans" cxnId="{1944B490-C217-4CCE-8A7B-DE2E2E0525EE}">
      <dgm:prSet/>
      <dgm:spPr/>
      <dgm:t>
        <a:bodyPr/>
        <a:lstStyle/>
        <a:p>
          <a:endParaRPr lang="en-US"/>
        </a:p>
      </dgm:t>
    </dgm:pt>
    <dgm:pt modelId="{12391992-C2FB-4196-9CB9-8BFA804E470B}" type="sibTrans" cxnId="{1944B490-C217-4CCE-8A7B-DE2E2E0525EE}">
      <dgm:prSet/>
      <dgm:spPr/>
      <dgm:t>
        <a:bodyPr/>
        <a:lstStyle/>
        <a:p>
          <a:endParaRPr lang="en-US"/>
        </a:p>
      </dgm:t>
    </dgm:pt>
    <dgm:pt modelId="{BA8812C7-0BF5-41AA-91B1-048CD0AB06FA}">
      <dgm:prSet/>
      <dgm:spPr/>
      <dgm:t>
        <a:bodyPr/>
        <a:lstStyle/>
        <a:p>
          <a:r>
            <a:rPr lang="es-419" dirty="0"/>
            <a:t>Análisis legal y administrativo </a:t>
          </a:r>
          <a:endParaRPr lang="en-US" dirty="0"/>
        </a:p>
      </dgm:t>
    </dgm:pt>
    <dgm:pt modelId="{36300BE3-01E8-4BFD-B901-ADD20569885E}" type="parTrans" cxnId="{A03318C5-C049-4E68-84C2-5F6F8B3F1B91}">
      <dgm:prSet/>
      <dgm:spPr/>
      <dgm:t>
        <a:bodyPr/>
        <a:lstStyle/>
        <a:p>
          <a:endParaRPr lang="en-US"/>
        </a:p>
      </dgm:t>
    </dgm:pt>
    <dgm:pt modelId="{6D5022EB-8EAF-4F97-8EBF-4DF6C12D75E4}" type="sibTrans" cxnId="{A03318C5-C049-4E68-84C2-5F6F8B3F1B91}">
      <dgm:prSet/>
      <dgm:spPr/>
      <dgm:t>
        <a:bodyPr/>
        <a:lstStyle/>
        <a:p>
          <a:endParaRPr lang="en-US"/>
        </a:p>
      </dgm:t>
    </dgm:pt>
    <dgm:pt modelId="{A9BE4F07-B418-4B84-AAB1-EB49F4D586ED}">
      <dgm:prSet/>
      <dgm:spPr/>
      <dgm:t>
        <a:bodyPr/>
        <a:lstStyle/>
        <a:p>
          <a:r>
            <a:rPr lang="es-419" dirty="0"/>
            <a:t>Verificación </a:t>
          </a:r>
          <a:endParaRPr lang="en-US" dirty="0"/>
        </a:p>
      </dgm:t>
    </dgm:pt>
    <dgm:pt modelId="{8CD68463-1717-46B2-BB31-414169F574AB}" type="parTrans" cxnId="{84D018C4-B93B-4E4D-AFFF-16A51A783D0A}">
      <dgm:prSet/>
      <dgm:spPr/>
      <dgm:t>
        <a:bodyPr/>
        <a:lstStyle/>
        <a:p>
          <a:endParaRPr lang="en-US"/>
        </a:p>
      </dgm:t>
    </dgm:pt>
    <dgm:pt modelId="{0A740D6D-BC0E-460F-9D9B-F5507A5F84D2}" type="sibTrans" cxnId="{84D018C4-B93B-4E4D-AFFF-16A51A783D0A}">
      <dgm:prSet/>
      <dgm:spPr/>
      <dgm:t>
        <a:bodyPr/>
        <a:lstStyle/>
        <a:p>
          <a:endParaRPr lang="en-US"/>
        </a:p>
      </dgm:t>
    </dgm:pt>
    <dgm:pt modelId="{29CD3866-CAED-4791-8EC2-7228C74CEE0D}">
      <dgm:prSet/>
      <dgm:spPr/>
      <dgm:t>
        <a:bodyPr/>
        <a:lstStyle/>
        <a:p>
          <a:r>
            <a:rPr lang="en-US" dirty="0"/>
            <a:t>Normativa para elaboración de codigos de etica</a:t>
          </a:r>
        </a:p>
      </dgm:t>
    </dgm:pt>
    <dgm:pt modelId="{573328C5-15C7-4BEB-B74B-91A381096BB1}" type="parTrans" cxnId="{A1871C6B-62F1-4B94-99F4-AA03EDDD583A}">
      <dgm:prSet/>
      <dgm:spPr/>
      <dgm:t>
        <a:bodyPr/>
        <a:lstStyle/>
        <a:p>
          <a:endParaRPr lang="en-US"/>
        </a:p>
      </dgm:t>
    </dgm:pt>
    <dgm:pt modelId="{D90A7E66-6582-467D-B99A-2AC2610BCA72}" type="sibTrans" cxnId="{A1871C6B-62F1-4B94-99F4-AA03EDDD583A}">
      <dgm:prSet/>
      <dgm:spPr/>
      <dgm:t>
        <a:bodyPr/>
        <a:lstStyle/>
        <a:p>
          <a:endParaRPr lang="en-US"/>
        </a:p>
      </dgm:t>
    </dgm:pt>
    <dgm:pt modelId="{F1C66DC4-22E5-4645-8EEB-2FC17F4568EB}" type="pres">
      <dgm:prSet presAssocID="{696FD579-EE65-425C-A643-CF9431F90FA3}" presName="Name0" presStyleCnt="0">
        <dgm:presLayoutVars>
          <dgm:orgChart val="1"/>
          <dgm:chPref val="1"/>
          <dgm:dir/>
          <dgm:animOne val="branch"/>
          <dgm:animLvl val="lvl"/>
          <dgm:resizeHandles/>
        </dgm:presLayoutVars>
      </dgm:prSet>
      <dgm:spPr/>
    </dgm:pt>
    <dgm:pt modelId="{0810BF52-35DC-48EB-8293-66E5F111B8BB}" type="pres">
      <dgm:prSet presAssocID="{71F6741E-DDC3-499C-9336-60936BF601B4}" presName="hierRoot1" presStyleCnt="0">
        <dgm:presLayoutVars>
          <dgm:hierBranch val="init"/>
        </dgm:presLayoutVars>
      </dgm:prSet>
      <dgm:spPr/>
    </dgm:pt>
    <dgm:pt modelId="{5E3D8634-5D4E-41E9-AFB1-85DE9EC19BE9}" type="pres">
      <dgm:prSet presAssocID="{71F6741E-DDC3-499C-9336-60936BF601B4}" presName="rootComposite1" presStyleCnt="0"/>
      <dgm:spPr/>
    </dgm:pt>
    <dgm:pt modelId="{DFEA0955-B3B7-4AEF-A8A3-43B19B29B67D}" type="pres">
      <dgm:prSet presAssocID="{71F6741E-DDC3-499C-9336-60936BF601B4}" presName="rootText1" presStyleLbl="alignAcc1" presStyleIdx="0" presStyleCnt="0">
        <dgm:presLayoutVars>
          <dgm:chPref val="3"/>
        </dgm:presLayoutVars>
      </dgm:prSet>
      <dgm:spPr/>
    </dgm:pt>
    <dgm:pt modelId="{278E0161-FA69-4290-89F0-0D619E638695}" type="pres">
      <dgm:prSet presAssocID="{71F6741E-DDC3-499C-9336-60936BF601B4}" presName="topArc1" presStyleLbl="parChTrans1D1" presStyleIdx="0" presStyleCnt="22"/>
      <dgm:spPr/>
    </dgm:pt>
    <dgm:pt modelId="{6655C84B-92DD-458B-A546-5FFB10B15676}" type="pres">
      <dgm:prSet presAssocID="{71F6741E-DDC3-499C-9336-60936BF601B4}" presName="bottomArc1" presStyleLbl="parChTrans1D1" presStyleIdx="1" presStyleCnt="22"/>
      <dgm:spPr/>
    </dgm:pt>
    <dgm:pt modelId="{062A8F75-0817-4813-AA74-A804C1E4B592}" type="pres">
      <dgm:prSet presAssocID="{71F6741E-DDC3-499C-9336-60936BF601B4}" presName="topConnNode1" presStyleLbl="node1" presStyleIdx="0" presStyleCnt="0"/>
      <dgm:spPr/>
    </dgm:pt>
    <dgm:pt modelId="{B6BB9FCC-600D-44A2-BBCC-E1AAB02FA4C7}" type="pres">
      <dgm:prSet presAssocID="{71F6741E-DDC3-499C-9336-60936BF601B4}" presName="hierChild2" presStyleCnt="0"/>
      <dgm:spPr/>
    </dgm:pt>
    <dgm:pt modelId="{216F078C-BBE8-4F30-B6CF-875DCC9C7B92}" type="pres">
      <dgm:prSet presAssocID="{8EF6BBC7-B109-46EC-B86F-F098B7F7D273}" presName="Name28" presStyleLbl="parChTrans1D2" presStyleIdx="0" presStyleCnt="3"/>
      <dgm:spPr/>
    </dgm:pt>
    <dgm:pt modelId="{1E178FD7-D348-44B7-B7BE-2394C60C5279}" type="pres">
      <dgm:prSet presAssocID="{6B1E1817-A3F3-402C-80F1-D1037CE3EE87}" presName="hierRoot2" presStyleCnt="0">
        <dgm:presLayoutVars>
          <dgm:hierBranch val="init"/>
        </dgm:presLayoutVars>
      </dgm:prSet>
      <dgm:spPr/>
    </dgm:pt>
    <dgm:pt modelId="{B945507C-10CA-4CF0-A01E-0F2DFD5C2554}" type="pres">
      <dgm:prSet presAssocID="{6B1E1817-A3F3-402C-80F1-D1037CE3EE87}" presName="rootComposite2" presStyleCnt="0"/>
      <dgm:spPr/>
    </dgm:pt>
    <dgm:pt modelId="{1CABD179-4C61-4246-8F2E-AAE5DC57CDEA}" type="pres">
      <dgm:prSet presAssocID="{6B1E1817-A3F3-402C-80F1-D1037CE3EE87}" presName="rootText2" presStyleLbl="alignAcc1" presStyleIdx="0" presStyleCnt="0">
        <dgm:presLayoutVars>
          <dgm:chPref val="3"/>
        </dgm:presLayoutVars>
      </dgm:prSet>
      <dgm:spPr/>
    </dgm:pt>
    <dgm:pt modelId="{7761B6AF-EEF1-4397-9590-0E268770B822}" type="pres">
      <dgm:prSet presAssocID="{6B1E1817-A3F3-402C-80F1-D1037CE3EE87}" presName="topArc2" presStyleLbl="parChTrans1D1" presStyleIdx="2" presStyleCnt="22"/>
      <dgm:spPr/>
    </dgm:pt>
    <dgm:pt modelId="{45C24AF3-CED1-424C-8E9D-35273D0F5B32}" type="pres">
      <dgm:prSet presAssocID="{6B1E1817-A3F3-402C-80F1-D1037CE3EE87}" presName="bottomArc2" presStyleLbl="parChTrans1D1" presStyleIdx="3" presStyleCnt="22"/>
      <dgm:spPr/>
    </dgm:pt>
    <dgm:pt modelId="{88E44CAF-2829-4E39-8B09-2C930C2A373D}" type="pres">
      <dgm:prSet presAssocID="{6B1E1817-A3F3-402C-80F1-D1037CE3EE87}" presName="topConnNode2" presStyleLbl="node2" presStyleIdx="0" presStyleCnt="0"/>
      <dgm:spPr/>
    </dgm:pt>
    <dgm:pt modelId="{88160DA6-20E0-4272-883A-19E0C7902568}" type="pres">
      <dgm:prSet presAssocID="{6B1E1817-A3F3-402C-80F1-D1037CE3EE87}" presName="hierChild4" presStyleCnt="0"/>
      <dgm:spPr/>
    </dgm:pt>
    <dgm:pt modelId="{00BDDAF2-5B9D-4710-B7A3-849922B2EEED}" type="pres">
      <dgm:prSet presAssocID="{771885D8-EB0A-4D13-B633-092DCEC712AE}" presName="Name28" presStyleLbl="parChTrans1D3" presStyleIdx="0" presStyleCnt="7"/>
      <dgm:spPr/>
    </dgm:pt>
    <dgm:pt modelId="{A41C6F13-E116-4854-B9C0-D655BB6F9F4A}" type="pres">
      <dgm:prSet presAssocID="{1E6AA40C-95E7-477C-AFF2-F01C9F2CCFB2}" presName="hierRoot2" presStyleCnt="0">
        <dgm:presLayoutVars>
          <dgm:hierBranch val="init"/>
        </dgm:presLayoutVars>
      </dgm:prSet>
      <dgm:spPr/>
    </dgm:pt>
    <dgm:pt modelId="{781C818D-1A21-4C68-8C11-8DCC34F5E3E8}" type="pres">
      <dgm:prSet presAssocID="{1E6AA40C-95E7-477C-AFF2-F01C9F2CCFB2}" presName="rootComposite2" presStyleCnt="0"/>
      <dgm:spPr/>
    </dgm:pt>
    <dgm:pt modelId="{432FF9F0-15B2-46CD-BACE-DFAD6968AB60}" type="pres">
      <dgm:prSet presAssocID="{1E6AA40C-95E7-477C-AFF2-F01C9F2CCFB2}" presName="rootText2" presStyleLbl="alignAcc1" presStyleIdx="0" presStyleCnt="0">
        <dgm:presLayoutVars>
          <dgm:chPref val="3"/>
        </dgm:presLayoutVars>
      </dgm:prSet>
      <dgm:spPr/>
    </dgm:pt>
    <dgm:pt modelId="{FF21B5E7-0592-4E3E-A97C-61338C7C89D4}" type="pres">
      <dgm:prSet presAssocID="{1E6AA40C-95E7-477C-AFF2-F01C9F2CCFB2}" presName="topArc2" presStyleLbl="parChTrans1D1" presStyleIdx="4" presStyleCnt="22"/>
      <dgm:spPr/>
    </dgm:pt>
    <dgm:pt modelId="{E25D7BEF-96BB-4D5D-852F-8FC98B02438A}" type="pres">
      <dgm:prSet presAssocID="{1E6AA40C-95E7-477C-AFF2-F01C9F2CCFB2}" presName="bottomArc2" presStyleLbl="parChTrans1D1" presStyleIdx="5" presStyleCnt="22"/>
      <dgm:spPr/>
    </dgm:pt>
    <dgm:pt modelId="{933C753B-604D-4F24-B7A5-F864FA0EAC39}" type="pres">
      <dgm:prSet presAssocID="{1E6AA40C-95E7-477C-AFF2-F01C9F2CCFB2}" presName="topConnNode2" presStyleLbl="node3" presStyleIdx="0" presStyleCnt="0"/>
      <dgm:spPr/>
    </dgm:pt>
    <dgm:pt modelId="{4792CF7B-C605-46CF-A176-1CFDC77BACCB}" type="pres">
      <dgm:prSet presAssocID="{1E6AA40C-95E7-477C-AFF2-F01C9F2CCFB2}" presName="hierChild4" presStyleCnt="0"/>
      <dgm:spPr/>
    </dgm:pt>
    <dgm:pt modelId="{A92B3923-59CA-490A-9D80-9EFC25A3746C}" type="pres">
      <dgm:prSet presAssocID="{1E6AA40C-95E7-477C-AFF2-F01C9F2CCFB2}" presName="hierChild5" presStyleCnt="0"/>
      <dgm:spPr/>
    </dgm:pt>
    <dgm:pt modelId="{B07DCE3E-0C6A-44E2-B74C-92D3E8544243}" type="pres">
      <dgm:prSet presAssocID="{8DC7092A-8690-48CF-A1A1-31B49DC986CF}" presName="Name28" presStyleLbl="parChTrans1D3" presStyleIdx="1" presStyleCnt="7"/>
      <dgm:spPr/>
    </dgm:pt>
    <dgm:pt modelId="{F551262F-16F2-4526-9BC7-927083847446}" type="pres">
      <dgm:prSet presAssocID="{9269E534-73D3-42F0-903A-8D3AC29CE653}" presName="hierRoot2" presStyleCnt="0">
        <dgm:presLayoutVars>
          <dgm:hierBranch val="init"/>
        </dgm:presLayoutVars>
      </dgm:prSet>
      <dgm:spPr/>
    </dgm:pt>
    <dgm:pt modelId="{0EE981CC-6D40-4648-86F6-06005F081F44}" type="pres">
      <dgm:prSet presAssocID="{9269E534-73D3-42F0-903A-8D3AC29CE653}" presName="rootComposite2" presStyleCnt="0"/>
      <dgm:spPr/>
    </dgm:pt>
    <dgm:pt modelId="{F390FD49-5AA3-4500-ADA8-150654650BEC}" type="pres">
      <dgm:prSet presAssocID="{9269E534-73D3-42F0-903A-8D3AC29CE653}" presName="rootText2" presStyleLbl="alignAcc1" presStyleIdx="0" presStyleCnt="0">
        <dgm:presLayoutVars>
          <dgm:chPref val="3"/>
        </dgm:presLayoutVars>
      </dgm:prSet>
      <dgm:spPr/>
    </dgm:pt>
    <dgm:pt modelId="{3CDBE72F-15CB-4838-A886-D01AC5BCC8DB}" type="pres">
      <dgm:prSet presAssocID="{9269E534-73D3-42F0-903A-8D3AC29CE653}" presName="topArc2" presStyleLbl="parChTrans1D1" presStyleIdx="6" presStyleCnt="22"/>
      <dgm:spPr/>
    </dgm:pt>
    <dgm:pt modelId="{B48B3AF0-4BD2-445F-943B-A541EB338B59}" type="pres">
      <dgm:prSet presAssocID="{9269E534-73D3-42F0-903A-8D3AC29CE653}" presName="bottomArc2" presStyleLbl="parChTrans1D1" presStyleIdx="7" presStyleCnt="22"/>
      <dgm:spPr/>
    </dgm:pt>
    <dgm:pt modelId="{7FE5CB01-1226-4CB4-A354-B6560FDB813D}" type="pres">
      <dgm:prSet presAssocID="{9269E534-73D3-42F0-903A-8D3AC29CE653}" presName="topConnNode2" presStyleLbl="node3" presStyleIdx="0" presStyleCnt="0"/>
      <dgm:spPr/>
    </dgm:pt>
    <dgm:pt modelId="{B75829A8-B95E-4657-B3B3-F39E32DCA72B}" type="pres">
      <dgm:prSet presAssocID="{9269E534-73D3-42F0-903A-8D3AC29CE653}" presName="hierChild4" presStyleCnt="0"/>
      <dgm:spPr/>
    </dgm:pt>
    <dgm:pt modelId="{C7ED19D1-5FCF-4F4D-B02C-FA4D8E7F994B}" type="pres">
      <dgm:prSet presAssocID="{9269E534-73D3-42F0-903A-8D3AC29CE653}" presName="hierChild5" presStyleCnt="0"/>
      <dgm:spPr/>
    </dgm:pt>
    <dgm:pt modelId="{BA79BA9B-CEC6-4520-8332-538F67ACF942}" type="pres">
      <dgm:prSet presAssocID="{6B1E1817-A3F3-402C-80F1-D1037CE3EE87}" presName="hierChild5" presStyleCnt="0"/>
      <dgm:spPr/>
    </dgm:pt>
    <dgm:pt modelId="{E0C72803-7A83-462B-9593-BE6DB6A0A717}" type="pres">
      <dgm:prSet presAssocID="{F5B231EE-5FD5-433F-B382-D92140358ED6}" presName="Name28" presStyleLbl="parChTrans1D2" presStyleIdx="1" presStyleCnt="3"/>
      <dgm:spPr/>
    </dgm:pt>
    <dgm:pt modelId="{979E9E27-56AA-4718-9685-5E9AFEADAFCF}" type="pres">
      <dgm:prSet presAssocID="{922F078B-4258-41DB-8009-4967F834A01E}" presName="hierRoot2" presStyleCnt="0">
        <dgm:presLayoutVars>
          <dgm:hierBranch val="init"/>
        </dgm:presLayoutVars>
      </dgm:prSet>
      <dgm:spPr/>
    </dgm:pt>
    <dgm:pt modelId="{639BD7F2-9655-45F5-A302-C67BB350569B}" type="pres">
      <dgm:prSet presAssocID="{922F078B-4258-41DB-8009-4967F834A01E}" presName="rootComposite2" presStyleCnt="0"/>
      <dgm:spPr/>
    </dgm:pt>
    <dgm:pt modelId="{21528702-FC67-4E7C-B5F9-107CDC0B81C2}" type="pres">
      <dgm:prSet presAssocID="{922F078B-4258-41DB-8009-4967F834A01E}" presName="rootText2" presStyleLbl="alignAcc1" presStyleIdx="0" presStyleCnt="0">
        <dgm:presLayoutVars>
          <dgm:chPref val="3"/>
        </dgm:presLayoutVars>
      </dgm:prSet>
      <dgm:spPr/>
    </dgm:pt>
    <dgm:pt modelId="{ADC15882-28DA-443D-83C6-EAE41DF457BD}" type="pres">
      <dgm:prSet presAssocID="{922F078B-4258-41DB-8009-4967F834A01E}" presName="topArc2" presStyleLbl="parChTrans1D1" presStyleIdx="8" presStyleCnt="22"/>
      <dgm:spPr/>
    </dgm:pt>
    <dgm:pt modelId="{6B1A621C-CF9F-470F-A418-7E3D073567F6}" type="pres">
      <dgm:prSet presAssocID="{922F078B-4258-41DB-8009-4967F834A01E}" presName="bottomArc2" presStyleLbl="parChTrans1D1" presStyleIdx="9" presStyleCnt="22"/>
      <dgm:spPr/>
    </dgm:pt>
    <dgm:pt modelId="{D0E0C065-8628-4C6A-ACE9-3582E7089C79}" type="pres">
      <dgm:prSet presAssocID="{922F078B-4258-41DB-8009-4967F834A01E}" presName="topConnNode2" presStyleLbl="node2" presStyleIdx="0" presStyleCnt="0"/>
      <dgm:spPr/>
    </dgm:pt>
    <dgm:pt modelId="{E2323D94-3D8B-4174-AAC0-ACE5BA10D06C}" type="pres">
      <dgm:prSet presAssocID="{922F078B-4258-41DB-8009-4967F834A01E}" presName="hierChild4" presStyleCnt="0"/>
      <dgm:spPr/>
    </dgm:pt>
    <dgm:pt modelId="{607073C1-33B9-4222-B992-52625DAEC3D6}" type="pres">
      <dgm:prSet presAssocID="{DD4751E6-984A-4339-B6DA-C00B7B5A61DF}" presName="Name28" presStyleLbl="parChTrans1D3" presStyleIdx="2" presStyleCnt="7"/>
      <dgm:spPr/>
    </dgm:pt>
    <dgm:pt modelId="{C0CF4E16-6E80-42E6-A727-51CB7989627A}" type="pres">
      <dgm:prSet presAssocID="{E195C7F9-B38C-4CEA-B130-456F9114D58D}" presName="hierRoot2" presStyleCnt="0">
        <dgm:presLayoutVars>
          <dgm:hierBranch val="init"/>
        </dgm:presLayoutVars>
      </dgm:prSet>
      <dgm:spPr/>
    </dgm:pt>
    <dgm:pt modelId="{8CDFBDDC-4833-4852-ABCF-977AC27CA5F9}" type="pres">
      <dgm:prSet presAssocID="{E195C7F9-B38C-4CEA-B130-456F9114D58D}" presName="rootComposite2" presStyleCnt="0"/>
      <dgm:spPr/>
    </dgm:pt>
    <dgm:pt modelId="{33AD5891-C4A0-422A-874F-3C7BB07C92B3}" type="pres">
      <dgm:prSet presAssocID="{E195C7F9-B38C-4CEA-B130-456F9114D58D}" presName="rootText2" presStyleLbl="alignAcc1" presStyleIdx="0" presStyleCnt="0">
        <dgm:presLayoutVars>
          <dgm:chPref val="3"/>
        </dgm:presLayoutVars>
      </dgm:prSet>
      <dgm:spPr/>
    </dgm:pt>
    <dgm:pt modelId="{1AEB5819-345E-4DA5-AB88-12AC2BFFC257}" type="pres">
      <dgm:prSet presAssocID="{E195C7F9-B38C-4CEA-B130-456F9114D58D}" presName="topArc2" presStyleLbl="parChTrans1D1" presStyleIdx="10" presStyleCnt="22"/>
      <dgm:spPr/>
    </dgm:pt>
    <dgm:pt modelId="{54A9EE7B-A770-4610-957F-1D4BC25BEDD9}" type="pres">
      <dgm:prSet presAssocID="{E195C7F9-B38C-4CEA-B130-456F9114D58D}" presName="bottomArc2" presStyleLbl="parChTrans1D1" presStyleIdx="11" presStyleCnt="22"/>
      <dgm:spPr/>
    </dgm:pt>
    <dgm:pt modelId="{F33FF3C9-41DB-410A-B420-4320FDDCA1AC}" type="pres">
      <dgm:prSet presAssocID="{E195C7F9-B38C-4CEA-B130-456F9114D58D}" presName="topConnNode2" presStyleLbl="node3" presStyleIdx="0" presStyleCnt="0"/>
      <dgm:spPr/>
    </dgm:pt>
    <dgm:pt modelId="{30031920-116D-4807-BD3D-2FEA159AEFFD}" type="pres">
      <dgm:prSet presAssocID="{E195C7F9-B38C-4CEA-B130-456F9114D58D}" presName="hierChild4" presStyleCnt="0"/>
      <dgm:spPr/>
    </dgm:pt>
    <dgm:pt modelId="{013989E2-A4E8-4997-9145-1F0D5A333C89}" type="pres">
      <dgm:prSet presAssocID="{E195C7F9-B38C-4CEA-B130-456F9114D58D}" presName="hierChild5" presStyleCnt="0"/>
      <dgm:spPr/>
    </dgm:pt>
    <dgm:pt modelId="{BE0F5F2A-FFDE-4BFD-8DBA-9E49A6546947}" type="pres">
      <dgm:prSet presAssocID="{41676250-6D4D-450A-AED3-F29CB125D2E5}" presName="Name28" presStyleLbl="parChTrans1D3" presStyleIdx="3" presStyleCnt="7"/>
      <dgm:spPr/>
    </dgm:pt>
    <dgm:pt modelId="{07E05713-AA5E-479D-9EFC-A24837317608}" type="pres">
      <dgm:prSet presAssocID="{AEF974AE-BCCB-4DE0-85BB-7DC2F807994D}" presName="hierRoot2" presStyleCnt="0">
        <dgm:presLayoutVars>
          <dgm:hierBranch val="init"/>
        </dgm:presLayoutVars>
      </dgm:prSet>
      <dgm:spPr/>
    </dgm:pt>
    <dgm:pt modelId="{E6209633-0990-4D79-AD50-7CCE2CD6724C}" type="pres">
      <dgm:prSet presAssocID="{AEF974AE-BCCB-4DE0-85BB-7DC2F807994D}" presName="rootComposite2" presStyleCnt="0"/>
      <dgm:spPr/>
    </dgm:pt>
    <dgm:pt modelId="{24993FA5-9265-4C03-85ED-2AECB818EA22}" type="pres">
      <dgm:prSet presAssocID="{AEF974AE-BCCB-4DE0-85BB-7DC2F807994D}" presName="rootText2" presStyleLbl="alignAcc1" presStyleIdx="0" presStyleCnt="0">
        <dgm:presLayoutVars>
          <dgm:chPref val="3"/>
        </dgm:presLayoutVars>
      </dgm:prSet>
      <dgm:spPr/>
    </dgm:pt>
    <dgm:pt modelId="{BDADD87F-5B91-45F0-B8C9-D03D7973CB75}" type="pres">
      <dgm:prSet presAssocID="{AEF974AE-BCCB-4DE0-85BB-7DC2F807994D}" presName="topArc2" presStyleLbl="parChTrans1D1" presStyleIdx="12" presStyleCnt="22"/>
      <dgm:spPr/>
    </dgm:pt>
    <dgm:pt modelId="{494FBFE1-615B-4373-A249-B46FCFCB3AD5}" type="pres">
      <dgm:prSet presAssocID="{AEF974AE-BCCB-4DE0-85BB-7DC2F807994D}" presName="bottomArc2" presStyleLbl="parChTrans1D1" presStyleIdx="13" presStyleCnt="22"/>
      <dgm:spPr/>
    </dgm:pt>
    <dgm:pt modelId="{E70370FD-5180-41AF-B298-47ADAB4609F8}" type="pres">
      <dgm:prSet presAssocID="{AEF974AE-BCCB-4DE0-85BB-7DC2F807994D}" presName="topConnNode2" presStyleLbl="node3" presStyleIdx="0" presStyleCnt="0"/>
      <dgm:spPr/>
    </dgm:pt>
    <dgm:pt modelId="{5A482BD4-A566-4FAC-8891-88E35E991089}" type="pres">
      <dgm:prSet presAssocID="{AEF974AE-BCCB-4DE0-85BB-7DC2F807994D}" presName="hierChild4" presStyleCnt="0"/>
      <dgm:spPr/>
    </dgm:pt>
    <dgm:pt modelId="{53222A70-A00F-40DC-9E97-888C6A61600C}" type="pres">
      <dgm:prSet presAssocID="{AEF974AE-BCCB-4DE0-85BB-7DC2F807994D}" presName="hierChild5" presStyleCnt="0"/>
      <dgm:spPr/>
    </dgm:pt>
    <dgm:pt modelId="{050B3D63-A936-43B7-AB9F-5EE51E19ACDF}" type="pres">
      <dgm:prSet presAssocID="{573328C5-15C7-4BEB-B74B-91A381096BB1}" presName="Name28" presStyleLbl="parChTrans1D3" presStyleIdx="4" presStyleCnt="7"/>
      <dgm:spPr/>
    </dgm:pt>
    <dgm:pt modelId="{87B46555-EF12-4A8C-A324-65790FE76C00}" type="pres">
      <dgm:prSet presAssocID="{29CD3866-CAED-4791-8EC2-7228C74CEE0D}" presName="hierRoot2" presStyleCnt="0">
        <dgm:presLayoutVars>
          <dgm:hierBranch val="init"/>
        </dgm:presLayoutVars>
      </dgm:prSet>
      <dgm:spPr/>
    </dgm:pt>
    <dgm:pt modelId="{4C1C1862-87F9-4886-911C-2D65211E2CA7}" type="pres">
      <dgm:prSet presAssocID="{29CD3866-CAED-4791-8EC2-7228C74CEE0D}" presName="rootComposite2" presStyleCnt="0"/>
      <dgm:spPr/>
    </dgm:pt>
    <dgm:pt modelId="{C6648F96-96AB-4780-8D36-CF69C65E899E}" type="pres">
      <dgm:prSet presAssocID="{29CD3866-CAED-4791-8EC2-7228C74CEE0D}" presName="rootText2" presStyleLbl="alignAcc1" presStyleIdx="0" presStyleCnt="0">
        <dgm:presLayoutVars>
          <dgm:chPref val="3"/>
        </dgm:presLayoutVars>
      </dgm:prSet>
      <dgm:spPr/>
    </dgm:pt>
    <dgm:pt modelId="{BA70CE1A-D555-4B43-A270-5987F4422316}" type="pres">
      <dgm:prSet presAssocID="{29CD3866-CAED-4791-8EC2-7228C74CEE0D}" presName="topArc2" presStyleLbl="parChTrans1D1" presStyleIdx="14" presStyleCnt="22"/>
      <dgm:spPr/>
    </dgm:pt>
    <dgm:pt modelId="{D258CDCE-E9E5-45A9-8D83-F76B6B2E98B4}" type="pres">
      <dgm:prSet presAssocID="{29CD3866-CAED-4791-8EC2-7228C74CEE0D}" presName="bottomArc2" presStyleLbl="parChTrans1D1" presStyleIdx="15" presStyleCnt="22"/>
      <dgm:spPr/>
    </dgm:pt>
    <dgm:pt modelId="{1DB2A46F-D1CB-4058-889D-58B9375B0DCB}" type="pres">
      <dgm:prSet presAssocID="{29CD3866-CAED-4791-8EC2-7228C74CEE0D}" presName="topConnNode2" presStyleLbl="node3" presStyleIdx="0" presStyleCnt="0"/>
      <dgm:spPr/>
    </dgm:pt>
    <dgm:pt modelId="{7A93ED18-46D8-4C3D-8116-6D3DDEC78B0F}" type="pres">
      <dgm:prSet presAssocID="{29CD3866-CAED-4791-8EC2-7228C74CEE0D}" presName="hierChild4" presStyleCnt="0"/>
      <dgm:spPr/>
    </dgm:pt>
    <dgm:pt modelId="{9DC09955-F46A-4680-ABEB-06C2863A6E21}" type="pres">
      <dgm:prSet presAssocID="{29CD3866-CAED-4791-8EC2-7228C74CEE0D}" presName="hierChild5" presStyleCnt="0"/>
      <dgm:spPr/>
    </dgm:pt>
    <dgm:pt modelId="{47AFF4C6-0CD4-4EC0-A44F-B08CA8402476}" type="pres">
      <dgm:prSet presAssocID="{922F078B-4258-41DB-8009-4967F834A01E}" presName="hierChild5" presStyleCnt="0"/>
      <dgm:spPr/>
    </dgm:pt>
    <dgm:pt modelId="{E348D8C0-BC20-41EF-BE0B-744C0F541B4B}" type="pres">
      <dgm:prSet presAssocID="{28AFA80C-ABFC-418E-8E5F-B5F44D59CB33}" presName="Name28" presStyleLbl="parChTrans1D2" presStyleIdx="2" presStyleCnt="3"/>
      <dgm:spPr/>
    </dgm:pt>
    <dgm:pt modelId="{40FCB35C-4BBF-4BE3-8D61-26A9AEE54DC3}" type="pres">
      <dgm:prSet presAssocID="{7499228A-A686-46BD-B1EB-954868A5AD96}" presName="hierRoot2" presStyleCnt="0">
        <dgm:presLayoutVars>
          <dgm:hierBranch val="init"/>
        </dgm:presLayoutVars>
      </dgm:prSet>
      <dgm:spPr/>
    </dgm:pt>
    <dgm:pt modelId="{1FD713AC-0340-42C0-B202-A368426A4759}" type="pres">
      <dgm:prSet presAssocID="{7499228A-A686-46BD-B1EB-954868A5AD96}" presName="rootComposite2" presStyleCnt="0"/>
      <dgm:spPr/>
    </dgm:pt>
    <dgm:pt modelId="{AA6DC511-26C9-475E-A24B-4C31DE85784C}" type="pres">
      <dgm:prSet presAssocID="{7499228A-A686-46BD-B1EB-954868A5AD96}" presName="rootText2" presStyleLbl="alignAcc1" presStyleIdx="0" presStyleCnt="0">
        <dgm:presLayoutVars>
          <dgm:chPref val="3"/>
        </dgm:presLayoutVars>
      </dgm:prSet>
      <dgm:spPr/>
    </dgm:pt>
    <dgm:pt modelId="{601DDF30-D951-46F2-8C6E-85752125895A}" type="pres">
      <dgm:prSet presAssocID="{7499228A-A686-46BD-B1EB-954868A5AD96}" presName="topArc2" presStyleLbl="parChTrans1D1" presStyleIdx="16" presStyleCnt="22"/>
      <dgm:spPr/>
    </dgm:pt>
    <dgm:pt modelId="{9F7AA93F-15FA-47F9-AABA-DED94930DF8D}" type="pres">
      <dgm:prSet presAssocID="{7499228A-A686-46BD-B1EB-954868A5AD96}" presName="bottomArc2" presStyleLbl="parChTrans1D1" presStyleIdx="17" presStyleCnt="22"/>
      <dgm:spPr/>
    </dgm:pt>
    <dgm:pt modelId="{2E118045-E6F2-42D0-8293-6A8C05D696A1}" type="pres">
      <dgm:prSet presAssocID="{7499228A-A686-46BD-B1EB-954868A5AD96}" presName="topConnNode2" presStyleLbl="node2" presStyleIdx="0" presStyleCnt="0"/>
      <dgm:spPr/>
    </dgm:pt>
    <dgm:pt modelId="{B4667DBB-FAC7-4539-ADD1-FBCE91ACBC3D}" type="pres">
      <dgm:prSet presAssocID="{7499228A-A686-46BD-B1EB-954868A5AD96}" presName="hierChild4" presStyleCnt="0"/>
      <dgm:spPr/>
    </dgm:pt>
    <dgm:pt modelId="{F76D19D5-90C4-4C61-B4D5-41AEC8C00C4E}" type="pres">
      <dgm:prSet presAssocID="{36300BE3-01E8-4BFD-B901-ADD20569885E}" presName="Name28" presStyleLbl="parChTrans1D3" presStyleIdx="5" presStyleCnt="7"/>
      <dgm:spPr/>
    </dgm:pt>
    <dgm:pt modelId="{8510384E-82AA-4F8D-9BEB-D72326887404}" type="pres">
      <dgm:prSet presAssocID="{BA8812C7-0BF5-41AA-91B1-048CD0AB06FA}" presName="hierRoot2" presStyleCnt="0">
        <dgm:presLayoutVars>
          <dgm:hierBranch val="init"/>
        </dgm:presLayoutVars>
      </dgm:prSet>
      <dgm:spPr/>
    </dgm:pt>
    <dgm:pt modelId="{A979E7BF-262F-4E28-A227-2F4B3CD719CA}" type="pres">
      <dgm:prSet presAssocID="{BA8812C7-0BF5-41AA-91B1-048CD0AB06FA}" presName="rootComposite2" presStyleCnt="0"/>
      <dgm:spPr/>
    </dgm:pt>
    <dgm:pt modelId="{FDC09574-8DFC-4765-AEA6-CF7CCDE81AF6}" type="pres">
      <dgm:prSet presAssocID="{BA8812C7-0BF5-41AA-91B1-048CD0AB06FA}" presName="rootText2" presStyleLbl="alignAcc1" presStyleIdx="0" presStyleCnt="0">
        <dgm:presLayoutVars>
          <dgm:chPref val="3"/>
        </dgm:presLayoutVars>
      </dgm:prSet>
      <dgm:spPr/>
    </dgm:pt>
    <dgm:pt modelId="{17E2DBBD-9705-4D6E-BE85-E5B7749D2337}" type="pres">
      <dgm:prSet presAssocID="{BA8812C7-0BF5-41AA-91B1-048CD0AB06FA}" presName="topArc2" presStyleLbl="parChTrans1D1" presStyleIdx="18" presStyleCnt="22"/>
      <dgm:spPr/>
    </dgm:pt>
    <dgm:pt modelId="{549B3993-D0CD-4680-9B4E-8CD8E9E1A4BC}" type="pres">
      <dgm:prSet presAssocID="{BA8812C7-0BF5-41AA-91B1-048CD0AB06FA}" presName="bottomArc2" presStyleLbl="parChTrans1D1" presStyleIdx="19" presStyleCnt="22"/>
      <dgm:spPr/>
    </dgm:pt>
    <dgm:pt modelId="{3A84606D-59DD-4FD2-BCC9-CB46AC9863BC}" type="pres">
      <dgm:prSet presAssocID="{BA8812C7-0BF5-41AA-91B1-048CD0AB06FA}" presName="topConnNode2" presStyleLbl="node3" presStyleIdx="0" presStyleCnt="0"/>
      <dgm:spPr/>
    </dgm:pt>
    <dgm:pt modelId="{E428ECD0-3468-4763-B6F2-3C0A1652BF75}" type="pres">
      <dgm:prSet presAssocID="{BA8812C7-0BF5-41AA-91B1-048CD0AB06FA}" presName="hierChild4" presStyleCnt="0"/>
      <dgm:spPr/>
    </dgm:pt>
    <dgm:pt modelId="{5DBCF51A-81E0-41D8-BCB4-8DA3D2D6FEEA}" type="pres">
      <dgm:prSet presAssocID="{BA8812C7-0BF5-41AA-91B1-048CD0AB06FA}" presName="hierChild5" presStyleCnt="0"/>
      <dgm:spPr/>
    </dgm:pt>
    <dgm:pt modelId="{4A1C5DB4-15F1-4279-948A-75C5D2DF1FB4}" type="pres">
      <dgm:prSet presAssocID="{8CD68463-1717-46B2-BB31-414169F574AB}" presName="Name28" presStyleLbl="parChTrans1D3" presStyleIdx="6" presStyleCnt="7"/>
      <dgm:spPr/>
    </dgm:pt>
    <dgm:pt modelId="{387219F4-06FE-46BB-85CE-722879336364}" type="pres">
      <dgm:prSet presAssocID="{A9BE4F07-B418-4B84-AAB1-EB49F4D586ED}" presName="hierRoot2" presStyleCnt="0">
        <dgm:presLayoutVars>
          <dgm:hierBranch val="init"/>
        </dgm:presLayoutVars>
      </dgm:prSet>
      <dgm:spPr/>
    </dgm:pt>
    <dgm:pt modelId="{A38CC6AE-E61B-4343-9DDD-7CF02A0053C7}" type="pres">
      <dgm:prSet presAssocID="{A9BE4F07-B418-4B84-AAB1-EB49F4D586ED}" presName="rootComposite2" presStyleCnt="0"/>
      <dgm:spPr/>
    </dgm:pt>
    <dgm:pt modelId="{A00B280A-6B69-4897-8F7D-3B493386C611}" type="pres">
      <dgm:prSet presAssocID="{A9BE4F07-B418-4B84-AAB1-EB49F4D586ED}" presName="rootText2" presStyleLbl="alignAcc1" presStyleIdx="0" presStyleCnt="0">
        <dgm:presLayoutVars>
          <dgm:chPref val="3"/>
        </dgm:presLayoutVars>
      </dgm:prSet>
      <dgm:spPr/>
    </dgm:pt>
    <dgm:pt modelId="{BBDE689D-E2E3-4923-B74D-B7A2874E4751}" type="pres">
      <dgm:prSet presAssocID="{A9BE4F07-B418-4B84-AAB1-EB49F4D586ED}" presName="topArc2" presStyleLbl="parChTrans1D1" presStyleIdx="20" presStyleCnt="22"/>
      <dgm:spPr/>
    </dgm:pt>
    <dgm:pt modelId="{11A7161A-EA82-4FEA-9490-E6A750D6F1CE}" type="pres">
      <dgm:prSet presAssocID="{A9BE4F07-B418-4B84-AAB1-EB49F4D586ED}" presName="bottomArc2" presStyleLbl="parChTrans1D1" presStyleIdx="21" presStyleCnt="22"/>
      <dgm:spPr/>
    </dgm:pt>
    <dgm:pt modelId="{EE0CD555-6F30-47EA-AD9D-933C79E924FE}" type="pres">
      <dgm:prSet presAssocID="{A9BE4F07-B418-4B84-AAB1-EB49F4D586ED}" presName="topConnNode2" presStyleLbl="node3" presStyleIdx="0" presStyleCnt="0"/>
      <dgm:spPr/>
    </dgm:pt>
    <dgm:pt modelId="{0BD3C7B6-5167-4643-808D-279AC03388E2}" type="pres">
      <dgm:prSet presAssocID="{A9BE4F07-B418-4B84-AAB1-EB49F4D586ED}" presName="hierChild4" presStyleCnt="0"/>
      <dgm:spPr/>
    </dgm:pt>
    <dgm:pt modelId="{5F668B81-C831-4B77-A9C3-D9D37C29AEC1}" type="pres">
      <dgm:prSet presAssocID="{A9BE4F07-B418-4B84-AAB1-EB49F4D586ED}" presName="hierChild5" presStyleCnt="0"/>
      <dgm:spPr/>
    </dgm:pt>
    <dgm:pt modelId="{3C1BCD8B-80FE-48AC-9533-4E53F6A0BF1A}" type="pres">
      <dgm:prSet presAssocID="{7499228A-A686-46BD-B1EB-954868A5AD96}" presName="hierChild5" presStyleCnt="0"/>
      <dgm:spPr/>
    </dgm:pt>
    <dgm:pt modelId="{D236E731-D1FE-42C7-A42B-BE963D969809}" type="pres">
      <dgm:prSet presAssocID="{71F6741E-DDC3-499C-9336-60936BF601B4}" presName="hierChild3" presStyleCnt="0"/>
      <dgm:spPr/>
    </dgm:pt>
  </dgm:ptLst>
  <dgm:cxnLst>
    <dgm:cxn modelId="{74B18904-77C2-434E-862D-17AF00871103}" type="presOf" srcId="{DD4751E6-984A-4339-B6DA-C00B7B5A61DF}" destId="{607073C1-33B9-4222-B992-52625DAEC3D6}" srcOrd="0" destOrd="0" presId="urn:microsoft.com/office/officeart/2008/layout/HalfCircleOrganizationChart"/>
    <dgm:cxn modelId="{68FD4E0A-C76C-4D7C-B3CF-EBF867AAA9C7}" type="presOf" srcId="{9269E534-73D3-42F0-903A-8D3AC29CE653}" destId="{F390FD49-5AA3-4500-ADA8-150654650BEC}" srcOrd="0" destOrd="0" presId="urn:microsoft.com/office/officeart/2008/layout/HalfCircleOrganizationChart"/>
    <dgm:cxn modelId="{19AC360C-91E7-4573-AD41-C0DD4022DF27}" type="presOf" srcId="{922F078B-4258-41DB-8009-4967F834A01E}" destId="{21528702-FC67-4E7C-B5F9-107CDC0B81C2}" srcOrd="0" destOrd="0" presId="urn:microsoft.com/office/officeart/2008/layout/HalfCircleOrganizationChart"/>
    <dgm:cxn modelId="{0326650E-394B-426D-93EE-41EE9912F686}" type="presOf" srcId="{29CD3866-CAED-4791-8EC2-7228C74CEE0D}" destId="{C6648F96-96AB-4780-8D36-CF69C65E899E}" srcOrd="0" destOrd="0" presId="urn:microsoft.com/office/officeart/2008/layout/HalfCircleOrganizationChart"/>
    <dgm:cxn modelId="{A4A5B211-8CBA-4D55-8275-A449F8AE418E}" type="presOf" srcId="{41676250-6D4D-450A-AED3-F29CB125D2E5}" destId="{BE0F5F2A-FFDE-4BFD-8DBA-9E49A6546947}" srcOrd="0" destOrd="0" presId="urn:microsoft.com/office/officeart/2008/layout/HalfCircleOrganizationChart"/>
    <dgm:cxn modelId="{10CB9A1E-5068-4D30-9C05-8EDED0A60811}" type="presOf" srcId="{A9BE4F07-B418-4B84-AAB1-EB49F4D586ED}" destId="{EE0CD555-6F30-47EA-AD9D-933C79E924FE}" srcOrd="1" destOrd="0" presId="urn:microsoft.com/office/officeart/2008/layout/HalfCircleOrganizationChart"/>
    <dgm:cxn modelId="{2D39CD36-D5B5-4B85-A0FD-1BADBC985C0B}" srcId="{696FD579-EE65-425C-A643-CF9431F90FA3}" destId="{71F6741E-DDC3-499C-9336-60936BF601B4}" srcOrd="0" destOrd="0" parTransId="{B4AC3362-3C51-4D8C-A58B-8ADFA1840C16}" sibTransId="{0058C37F-767A-47A7-BD65-9611DAED0388}"/>
    <dgm:cxn modelId="{ED59F63B-D6C5-47A3-92B4-4A8B3A63F3D0}" type="presOf" srcId="{573328C5-15C7-4BEB-B74B-91A381096BB1}" destId="{050B3D63-A936-43B7-AB9F-5EE51E19ACDF}" srcOrd="0" destOrd="0" presId="urn:microsoft.com/office/officeart/2008/layout/HalfCircleOrganizationChart"/>
    <dgm:cxn modelId="{D1AFFE61-07EB-41BE-B1E1-4427C114D2F6}" type="presOf" srcId="{8CD68463-1717-46B2-BB31-414169F574AB}" destId="{4A1C5DB4-15F1-4279-948A-75C5D2DF1FB4}" srcOrd="0" destOrd="0" presId="urn:microsoft.com/office/officeart/2008/layout/HalfCircleOrganizationChart"/>
    <dgm:cxn modelId="{89601F62-3930-4CB3-BC49-F329B5E65433}" type="presOf" srcId="{BA8812C7-0BF5-41AA-91B1-048CD0AB06FA}" destId="{3A84606D-59DD-4FD2-BCC9-CB46AC9863BC}" srcOrd="1" destOrd="0" presId="urn:microsoft.com/office/officeart/2008/layout/HalfCircleOrganizationChart"/>
    <dgm:cxn modelId="{71965863-62A7-476A-82F2-C2D5435A835F}" type="presOf" srcId="{E195C7F9-B38C-4CEA-B130-456F9114D58D}" destId="{33AD5891-C4A0-422A-874F-3C7BB07C92B3}" srcOrd="0" destOrd="0" presId="urn:microsoft.com/office/officeart/2008/layout/HalfCircleOrganizationChart"/>
    <dgm:cxn modelId="{B8FFFE63-6F73-4C1A-B369-DBA1459FA8B2}" srcId="{71F6741E-DDC3-499C-9336-60936BF601B4}" destId="{7499228A-A686-46BD-B1EB-954868A5AD96}" srcOrd="2" destOrd="0" parTransId="{28AFA80C-ABFC-418E-8E5F-B5F44D59CB33}" sibTransId="{8B178B0F-58C0-44F2-81A6-001575EAE434}"/>
    <dgm:cxn modelId="{104A3B67-70EA-492F-8201-09D9F29FD1BA}" type="presOf" srcId="{8EF6BBC7-B109-46EC-B86F-F098B7F7D273}" destId="{216F078C-BBE8-4F30-B6CF-875DCC9C7B92}" srcOrd="0" destOrd="0" presId="urn:microsoft.com/office/officeart/2008/layout/HalfCircleOrganizationChart"/>
    <dgm:cxn modelId="{76769E67-C186-43A7-BED7-0AA55F68E99F}" type="presOf" srcId="{36300BE3-01E8-4BFD-B901-ADD20569885E}" destId="{F76D19D5-90C4-4C61-B4D5-41AEC8C00C4E}" srcOrd="0" destOrd="0" presId="urn:microsoft.com/office/officeart/2008/layout/HalfCircleOrganizationChart"/>
    <dgm:cxn modelId="{A1871C6B-62F1-4B94-99F4-AA03EDDD583A}" srcId="{922F078B-4258-41DB-8009-4967F834A01E}" destId="{29CD3866-CAED-4791-8EC2-7228C74CEE0D}" srcOrd="2" destOrd="0" parTransId="{573328C5-15C7-4BEB-B74B-91A381096BB1}" sibTransId="{D90A7E66-6582-467D-B99A-2AC2610BCA72}"/>
    <dgm:cxn modelId="{4E807374-6EE8-4C3D-A3A8-B7EC2CE6DBCB}" type="presOf" srcId="{7499228A-A686-46BD-B1EB-954868A5AD96}" destId="{2E118045-E6F2-42D0-8293-6A8C05D696A1}" srcOrd="1" destOrd="0" presId="urn:microsoft.com/office/officeart/2008/layout/HalfCircleOrganizationChart"/>
    <dgm:cxn modelId="{42D77057-1AB9-483E-927C-80839CCB34A8}" srcId="{6B1E1817-A3F3-402C-80F1-D1037CE3EE87}" destId="{1E6AA40C-95E7-477C-AFF2-F01C9F2CCFB2}" srcOrd="0" destOrd="0" parTransId="{771885D8-EB0A-4D13-B633-092DCEC712AE}" sibTransId="{3452FE81-DBC0-4B77-B50E-A03E15513C16}"/>
    <dgm:cxn modelId="{3327D857-23F0-4327-950B-52887A48B328}" type="presOf" srcId="{1E6AA40C-95E7-477C-AFF2-F01C9F2CCFB2}" destId="{933C753B-604D-4F24-B7A5-F864FA0EAC39}" srcOrd="1" destOrd="0" presId="urn:microsoft.com/office/officeart/2008/layout/HalfCircleOrganizationChart"/>
    <dgm:cxn modelId="{588E6C59-D448-46D4-BAAF-C65031855F29}" type="presOf" srcId="{8DC7092A-8690-48CF-A1A1-31B49DC986CF}" destId="{B07DCE3E-0C6A-44E2-B74C-92D3E8544243}" srcOrd="0" destOrd="0" presId="urn:microsoft.com/office/officeart/2008/layout/HalfCircleOrganizationChart"/>
    <dgm:cxn modelId="{C2043881-1AC6-45CB-87CD-FDE0B844985E}" type="presOf" srcId="{71F6741E-DDC3-499C-9336-60936BF601B4}" destId="{062A8F75-0817-4813-AA74-A804C1E4B592}" srcOrd="1" destOrd="0" presId="urn:microsoft.com/office/officeart/2008/layout/HalfCircleOrganizationChart"/>
    <dgm:cxn modelId="{662B8F8A-909B-4836-AD19-A53962A260BA}" srcId="{6B1E1817-A3F3-402C-80F1-D1037CE3EE87}" destId="{9269E534-73D3-42F0-903A-8D3AC29CE653}" srcOrd="1" destOrd="0" parTransId="{8DC7092A-8690-48CF-A1A1-31B49DC986CF}" sibTransId="{70FEE8D4-0CE0-4E79-9DA8-4A2F6D008703}"/>
    <dgm:cxn modelId="{8ACC3C8D-63A4-4198-956B-52F177CA2D7A}" type="presOf" srcId="{F5B231EE-5FD5-433F-B382-D92140358ED6}" destId="{E0C72803-7A83-462B-9593-BE6DB6A0A717}" srcOrd="0" destOrd="0" presId="urn:microsoft.com/office/officeart/2008/layout/HalfCircleOrganizationChart"/>
    <dgm:cxn modelId="{2ABBFD8D-875A-45B0-9A80-8FB12F3DF661}" type="presOf" srcId="{E195C7F9-B38C-4CEA-B130-456F9114D58D}" destId="{F33FF3C9-41DB-410A-B420-4320FDDCA1AC}" srcOrd="1" destOrd="0" presId="urn:microsoft.com/office/officeart/2008/layout/HalfCircleOrganizationChart"/>
    <dgm:cxn modelId="{1944B490-C217-4CCE-8A7B-DE2E2E0525EE}" srcId="{922F078B-4258-41DB-8009-4967F834A01E}" destId="{AEF974AE-BCCB-4DE0-85BB-7DC2F807994D}" srcOrd="1" destOrd="0" parTransId="{41676250-6D4D-450A-AED3-F29CB125D2E5}" sibTransId="{12391992-C2FB-4196-9CB9-8BFA804E470B}"/>
    <dgm:cxn modelId="{793C8591-C517-4675-842B-87C7FFF5EEBE}" type="presOf" srcId="{28AFA80C-ABFC-418E-8E5F-B5F44D59CB33}" destId="{E348D8C0-BC20-41EF-BE0B-744C0F541B4B}" srcOrd="0" destOrd="0" presId="urn:microsoft.com/office/officeart/2008/layout/HalfCircleOrganizationChart"/>
    <dgm:cxn modelId="{97C5C49E-81AC-4D1E-941C-6DBB4AA08470}" type="presOf" srcId="{922F078B-4258-41DB-8009-4967F834A01E}" destId="{D0E0C065-8628-4C6A-ACE9-3582E7089C79}" srcOrd="1" destOrd="0" presId="urn:microsoft.com/office/officeart/2008/layout/HalfCircleOrganizationChart"/>
    <dgm:cxn modelId="{C0F168A3-1A03-43C2-94AB-48AC163CD53B}" type="presOf" srcId="{AEF974AE-BCCB-4DE0-85BB-7DC2F807994D}" destId="{24993FA5-9265-4C03-85ED-2AECB818EA22}" srcOrd="0" destOrd="0" presId="urn:microsoft.com/office/officeart/2008/layout/HalfCircleOrganizationChart"/>
    <dgm:cxn modelId="{25209DA8-C1E5-411A-BCCB-FBDF18E3E185}" type="presOf" srcId="{771885D8-EB0A-4D13-B633-092DCEC712AE}" destId="{00BDDAF2-5B9D-4710-B7A3-849922B2EEED}" srcOrd="0" destOrd="0" presId="urn:microsoft.com/office/officeart/2008/layout/HalfCircleOrganizationChart"/>
    <dgm:cxn modelId="{B79C02AB-DC13-487D-8577-7A47DDF93750}" type="presOf" srcId="{BA8812C7-0BF5-41AA-91B1-048CD0AB06FA}" destId="{FDC09574-8DFC-4765-AEA6-CF7CCDE81AF6}" srcOrd="0" destOrd="0" presId="urn:microsoft.com/office/officeart/2008/layout/HalfCircleOrganizationChart"/>
    <dgm:cxn modelId="{37DFBEAF-778D-4306-8766-220E7F3E4C6D}" type="presOf" srcId="{696FD579-EE65-425C-A643-CF9431F90FA3}" destId="{F1C66DC4-22E5-4645-8EEB-2FC17F4568EB}" srcOrd="0" destOrd="0" presId="urn:microsoft.com/office/officeart/2008/layout/HalfCircleOrganizationChart"/>
    <dgm:cxn modelId="{E85743B0-2321-461D-93DE-EC6EE2A3956A}" type="presOf" srcId="{7499228A-A686-46BD-B1EB-954868A5AD96}" destId="{AA6DC511-26C9-475E-A24B-4C31DE85784C}" srcOrd="0" destOrd="0" presId="urn:microsoft.com/office/officeart/2008/layout/HalfCircleOrganizationChart"/>
    <dgm:cxn modelId="{C45B88B2-7762-4E7D-BC86-9B4154EBA0A3}" srcId="{71F6741E-DDC3-499C-9336-60936BF601B4}" destId="{6B1E1817-A3F3-402C-80F1-D1037CE3EE87}" srcOrd="0" destOrd="0" parTransId="{8EF6BBC7-B109-46EC-B86F-F098B7F7D273}" sibTransId="{53B2E89B-07B5-4CF2-89CE-4D8455DAF629}"/>
    <dgm:cxn modelId="{4B87ADBF-535E-4C53-8537-7794A4AF2918}" type="presOf" srcId="{A9BE4F07-B418-4B84-AAB1-EB49F4D586ED}" destId="{A00B280A-6B69-4897-8F7D-3B493386C611}" srcOrd="0" destOrd="0" presId="urn:microsoft.com/office/officeart/2008/layout/HalfCircleOrganizationChart"/>
    <dgm:cxn modelId="{84D018C4-B93B-4E4D-AFFF-16A51A783D0A}" srcId="{7499228A-A686-46BD-B1EB-954868A5AD96}" destId="{A9BE4F07-B418-4B84-AAB1-EB49F4D586ED}" srcOrd="1" destOrd="0" parTransId="{8CD68463-1717-46B2-BB31-414169F574AB}" sibTransId="{0A740D6D-BC0E-460F-9D9B-F5507A5F84D2}"/>
    <dgm:cxn modelId="{566CBDC4-1572-4253-856B-01554294CE00}" type="presOf" srcId="{AEF974AE-BCCB-4DE0-85BB-7DC2F807994D}" destId="{E70370FD-5180-41AF-B298-47ADAB4609F8}" srcOrd="1" destOrd="0" presId="urn:microsoft.com/office/officeart/2008/layout/HalfCircleOrganizationChart"/>
    <dgm:cxn modelId="{A03318C5-C049-4E68-84C2-5F6F8B3F1B91}" srcId="{7499228A-A686-46BD-B1EB-954868A5AD96}" destId="{BA8812C7-0BF5-41AA-91B1-048CD0AB06FA}" srcOrd="0" destOrd="0" parTransId="{36300BE3-01E8-4BFD-B901-ADD20569885E}" sibTransId="{6D5022EB-8EAF-4F97-8EBF-4DF6C12D75E4}"/>
    <dgm:cxn modelId="{4DCB08CC-BE27-4B5B-8E68-366B73997589}" type="presOf" srcId="{9269E534-73D3-42F0-903A-8D3AC29CE653}" destId="{7FE5CB01-1226-4CB4-A354-B6560FDB813D}" srcOrd="1" destOrd="0" presId="urn:microsoft.com/office/officeart/2008/layout/HalfCircleOrganizationChart"/>
    <dgm:cxn modelId="{ED76DBCF-D87B-4218-A4D7-3F3567881C61}" srcId="{71F6741E-DDC3-499C-9336-60936BF601B4}" destId="{922F078B-4258-41DB-8009-4967F834A01E}" srcOrd="1" destOrd="0" parTransId="{F5B231EE-5FD5-433F-B382-D92140358ED6}" sibTransId="{132B552B-C2F7-4C62-BEAF-9AB1E06EE8FD}"/>
    <dgm:cxn modelId="{C41062DB-FEFA-4AF1-85C3-128CA66DF057}" type="presOf" srcId="{1E6AA40C-95E7-477C-AFF2-F01C9F2CCFB2}" destId="{432FF9F0-15B2-46CD-BACE-DFAD6968AB60}" srcOrd="0" destOrd="0" presId="urn:microsoft.com/office/officeart/2008/layout/HalfCircleOrganizationChart"/>
    <dgm:cxn modelId="{6128B1DC-70F1-4FE8-BD1F-E0F5F71B31C2}" type="presOf" srcId="{6B1E1817-A3F3-402C-80F1-D1037CE3EE87}" destId="{1CABD179-4C61-4246-8F2E-AAE5DC57CDEA}" srcOrd="0" destOrd="0" presId="urn:microsoft.com/office/officeart/2008/layout/HalfCircleOrganizationChart"/>
    <dgm:cxn modelId="{83D44FE9-6CD7-43D9-8BE3-21D96FE20B0B}" type="presOf" srcId="{6B1E1817-A3F3-402C-80F1-D1037CE3EE87}" destId="{88E44CAF-2829-4E39-8B09-2C930C2A373D}" srcOrd="1" destOrd="0" presId="urn:microsoft.com/office/officeart/2008/layout/HalfCircleOrganizationChart"/>
    <dgm:cxn modelId="{4BDDACEE-E1B1-4384-B3DB-F0303D0AE226}" type="presOf" srcId="{29CD3866-CAED-4791-8EC2-7228C74CEE0D}" destId="{1DB2A46F-D1CB-4058-889D-58B9375B0DCB}" srcOrd="1" destOrd="0" presId="urn:microsoft.com/office/officeart/2008/layout/HalfCircleOrganizationChart"/>
    <dgm:cxn modelId="{4AAF5AF1-CE4D-47B0-93D6-0B0D68E76015}" srcId="{922F078B-4258-41DB-8009-4967F834A01E}" destId="{E195C7F9-B38C-4CEA-B130-456F9114D58D}" srcOrd="0" destOrd="0" parTransId="{DD4751E6-984A-4339-B6DA-C00B7B5A61DF}" sibTransId="{A3D4AA81-01F6-4980-923A-AFABEDA0787D}"/>
    <dgm:cxn modelId="{696875F8-DF02-4273-80C8-A85ABE9DE066}" type="presOf" srcId="{71F6741E-DDC3-499C-9336-60936BF601B4}" destId="{DFEA0955-B3B7-4AEF-A8A3-43B19B29B67D}" srcOrd="0" destOrd="0" presId="urn:microsoft.com/office/officeart/2008/layout/HalfCircleOrganizationChart"/>
    <dgm:cxn modelId="{8080CADA-FA5B-44C7-9FBD-633B517F6B05}" type="presParOf" srcId="{F1C66DC4-22E5-4645-8EEB-2FC17F4568EB}" destId="{0810BF52-35DC-48EB-8293-66E5F111B8BB}" srcOrd="0" destOrd="0" presId="urn:microsoft.com/office/officeart/2008/layout/HalfCircleOrganizationChart"/>
    <dgm:cxn modelId="{1DE7F395-52B1-41DA-8140-B39673372146}" type="presParOf" srcId="{0810BF52-35DC-48EB-8293-66E5F111B8BB}" destId="{5E3D8634-5D4E-41E9-AFB1-85DE9EC19BE9}" srcOrd="0" destOrd="0" presId="urn:microsoft.com/office/officeart/2008/layout/HalfCircleOrganizationChart"/>
    <dgm:cxn modelId="{C6B7775B-F846-4A90-8833-6859C7B0296B}" type="presParOf" srcId="{5E3D8634-5D4E-41E9-AFB1-85DE9EC19BE9}" destId="{DFEA0955-B3B7-4AEF-A8A3-43B19B29B67D}" srcOrd="0" destOrd="0" presId="urn:microsoft.com/office/officeart/2008/layout/HalfCircleOrganizationChart"/>
    <dgm:cxn modelId="{FB95D068-CDA0-4CD2-B554-D071E8D89193}" type="presParOf" srcId="{5E3D8634-5D4E-41E9-AFB1-85DE9EC19BE9}" destId="{278E0161-FA69-4290-89F0-0D619E638695}" srcOrd="1" destOrd="0" presId="urn:microsoft.com/office/officeart/2008/layout/HalfCircleOrganizationChart"/>
    <dgm:cxn modelId="{299F9650-FC7F-49E2-9687-FC0619633475}" type="presParOf" srcId="{5E3D8634-5D4E-41E9-AFB1-85DE9EC19BE9}" destId="{6655C84B-92DD-458B-A546-5FFB10B15676}" srcOrd="2" destOrd="0" presId="urn:microsoft.com/office/officeart/2008/layout/HalfCircleOrganizationChart"/>
    <dgm:cxn modelId="{206F9D39-B080-43BF-9439-21DB90A9D7E2}" type="presParOf" srcId="{5E3D8634-5D4E-41E9-AFB1-85DE9EC19BE9}" destId="{062A8F75-0817-4813-AA74-A804C1E4B592}" srcOrd="3" destOrd="0" presId="urn:microsoft.com/office/officeart/2008/layout/HalfCircleOrganizationChart"/>
    <dgm:cxn modelId="{51D1E60F-8204-407B-AFA6-3C69DE617815}" type="presParOf" srcId="{0810BF52-35DC-48EB-8293-66E5F111B8BB}" destId="{B6BB9FCC-600D-44A2-BBCC-E1AAB02FA4C7}" srcOrd="1" destOrd="0" presId="urn:microsoft.com/office/officeart/2008/layout/HalfCircleOrganizationChart"/>
    <dgm:cxn modelId="{01DEA8EA-CE40-450D-9CE3-051845330692}" type="presParOf" srcId="{B6BB9FCC-600D-44A2-BBCC-E1AAB02FA4C7}" destId="{216F078C-BBE8-4F30-B6CF-875DCC9C7B92}" srcOrd="0" destOrd="0" presId="urn:microsoft.com/office/officeart/2008/layout/HalfCircleOrganizationChart"/>
    <dgm:cxn modelId="{C81794D2-55C0-46FF-9ECF-7C96ABCB81D8}" type="presParOf" srcId="{B6BB9FCC-600D-44A2-BBCC-E1AAB02FA4C7}" destId="{1E178FD7-D348-44B7-B7BE-2394C60C5279}" srcOrd="1" destOrd="0" presId="urn:microsoft.com/office/officeart/2008/layout/HalfCircleOrganizationChart"/>
    <dgm:cxn modelId="{D8D44CCE-FF91-48F9-AECD-F861E8A7BDA9}" type="presParOf" srcId="{1E178FD7-D348-44B7-B7BE-2394C60C5279}" destId="{B945507C-10CA-4CF0-A01E-0F2DFD5C2554}" srcOrd="0" destOrd="0" presId="urn:microsoft.com/office/officeart/2008/layout/HalfCircleOrganizationChart"/>
    <dgm:cxn modelId="{8F59BBBD-4285-43FD-96BB-D8045E634F6D}" type="presParOf" srcId="{B945507C-10CA-4CF0-A01E-0F2DFD5C2554}" destId="{1CABD179-4C61-4246-8F2E-AAE5DC57CDEA}" srcOrd="0" destOrd="0" presId="urn:microsoft.com/office/officeart/2008/layout/HalfCircleOrganizationChart"/>
    <dgm:cxn modelId="{7B8E8B96-9A02-4795-A3DF-BCC579599FD0}" type="presParOf" srcId="{B945507C-10CA-4CF0-A01E-0F2DFD5C2554}" destId="{7761B6AF-EEF1-4397-9590-0E268770B822}" srcOrd="1" destOrd="0" presId="urn:microsoft.com/office/officeart/2008/layout/HalfCircleOrganizationChart"/>
    <dgm:cxn modelId="{3C4D6615-C8BE-442A-9C17-418DC510017B}" type="presParOf" srcId="{B945507C-10CA-4CF0-A01E-0F2DFD5C2554}" destId="{45C24AF3-CED1-424C-8E9D-35273D0F5B32}" srcOrd="2" destOrd="0" presId="urn:microsoft.com/office/officeart/2008/layout/HalfCircleOrganizationChart"/>
    <dgm:cxn modelId="{D952B56D-F817-4CD8-B7EB-6CC3FCC9136C}" type="presParOf" srcId="{B945507C-10CA-4CF0-A01E-0F2DFD5C2554}" destId="{88E44CAF-2829-4E39-8B09-2C930C2A373D}" srcOrd="3" destOrd="0" presId="urn:microsoft.com/office/officeart/2008/layout/HalfCircleOrganizationChart"/>
    <dgm:cxn modelId="{CBF918DD-E756-49B1-9C81-E4DE7E4442C4}" type="presParOf" srcId="{1E178FD7-D348-44B7-B7BE-2394C60C5279}" destId="{88160DA6-20E0-4272-883A-19E0C7902568}" srcOrd="1" destOrd="0" presId="urn:microsoft.com/office/officeart/2008/layout/HalfCircleOrganizationChart"/>
    <dgm:cxn modelId="{EFBB4560-41CE-4F47-B7C2-0D65CCBA725E}" type="presParOf" srcId="{88160DA6-20E0-4272-883A-19E0C7902568}" destId="{00BDDAF2-5B9D-4710-B7A3-849922B2EEED}" srcOrd="0" destOrd="0" presId="urn:microsoft.com/office/officeart/2008/layout/HalfCircleOrganizationChart"/>
    <dgm:cxn modelId="{596DAC63-1A1C-4760-A86A-7CA31708B479}" type="presParOf" srcId="{88160DA6-20E0-4272-883A-19E0C7902568}" destId="{A41C6F13-E116-4854-B9C0-D655BB6F9F4A}" srcOrd="1" destOrd="0" presId="urn:microsoft.com/office/officeart/2008/layout/HalfCircleOrganizationChart"/>
    <dgm:cxn modelId="{9D22D859-E8A6-4C66-8397-B2E37510588C}" type="presParOf" srcId="{A41C6F13-E116-4854-B9C0-D655BB6F9F4A}" destId="{781C818D-1A21-4C68-8C11-8DCC34F5E3E8}" srcOrd="0" destOrd="0" presId="urn:microsoft.com/office/officeart/2008/layout/HalfCircleOrganizationChart"/>
    <dgm:cxn modelId="{FC9265C5-2A9E-45E1-A20B-216B8D75D1C0}" type="presParOf" srcId="{781C818D-1A21-4C68-8C11-8DCC34F5E3E8}" destId="{432FF9F0-15B2-46CD-BACE-DFAD6968AB60}" srcOrd="0" destOrd="0" presId="urn:microsoft.com/office/officeart/2008/layout/HalfCircleOrganizationChart"/>
    <dgm:cxn modelId="{AA8FE7D6-66A7-48BF-BD55-8F56695E0C87}" type="presParOf" srcId="{781C818D-1A21-4C68-8C11-8DCC34F5E3E8}" destId="{FF21B5E7-0592-4E3E-A97C-61338C7C89D4}" srcOrd="1" destOrd="0" presId="urn:microsoft.com/office/officeart/2008/layout/HalfCircleOrganizationChart"/>
    <dgm:cxn modelId="{C4DB1FAE-8FA2-4173-B0DF-BF23C6A6671A}" type="presParOf" srcId="{781C818D-1A21-4C68-8C11-8DCC34F5E3E8}" destId="{E25D7BEF-96BB-4D5D-852F-8FC98B02438A}" srcOrd="2" destOrd="0" presId="urn:microsoft.com/office/officeart/2008/layout/HalfCircleOrganizationChart"/>
    <dgm:cxn modelId="{D60EC538-9037-47C3-88A8-C9FD82DCD9C3}" type="presParOf" srcId="{781C818D-1A21-4C68-8C11-8DCC34F5E3E8}" destId="{933C753B-604D-4F24-B7A5-F864FA0EAC39}" srcOrd="3" destOrd="0" presId="urn:microsoft.com/office/officeart/2008/layout/HalfCircleOrganizationChart"/>
    <dgm:cxn modelId="{6BCC0C72-BD0B-4099-94ED-610E94309EBF}" type="presParOf" srcId="{A41C6F13-E116-4854-B9C0-D655BB6F9F4A}" destId="{4792CF7B-C605-46CF-A176-1CFDC77BACCB}" srcOrd="1" destOrd="0" presId="urn:microsoft.com/office/officeart/2008/layout/HalfCircleOrganizationChart"/>
    <dgm:cxn modelId="{D1F6ECD5-C190-44F8-A6A6-26A4EB93280B}" type="presParOf" srcId="{A41C6F13-E116-4854-B9C0-D655BB6F9F4A}" destId="{A92B3923-59CA-490A-9D80-9EFC25A3746C}" srcOrd="2" destOrd="0" presId="urn:microsoft.com/office/officeart/2008/layout/HalfCircleOrganizationChart"/>
    <dgm:cxn modelId="{F3FB09F9-AA2A-4090-99D4-316520C7B1BE}" type="presParOf" srcId="{88160DA6-20E0-4272-883A-19E0C7902568}" destId="{B07DCE3E-0C6A-44E2-B74C-92D3E8544243}" srcOrd="2" destOrd="0" presId="urn:microsoft.com/office/officeart/2008/layout/HalfCircleOrganizationChart"/>
    <dgm:cxn modelId="{729D5462-886A-4E77-AE9D-7D76DCF8BC2B}" type="presParOf" srcId="{88160DA6-20E0-4272-883A-19E0C7902568}" destId="{F551262F-16F2-4526-9BC7-927083847446}" srcOrd="3" destOrd="0" presId="urn:microsoft.com/office/officeart/2008/layout/HalfCircleOrganizationChart"/>
    <dgm:cxn modelId="{1829A129-656F-4C39-9767-07492AEE294B}" type="presParOf" srcId="{F551262F-16F2-4526-9BC7-927083847446}" destId="{0EE981CC-6D40-4648-86F6-06005F081F44}" srcOrd="0" destOrd="0" presId="urn:microsoft.com/office/officeart/2008/layout/HalfCircleOrganizationChart"/>
    <dgm:cxn modelId="{F07CD060-4C9E-480D-999C-7E60FD76999F}" type="presParOf" srcId="{0EE981CC-6D40-4648-86F6-06005F081F44}" destId="{F390FD49-5AA3-4500-ADA8-150654650BEC}" srcOrd="0" destOrd="0" presId="urn:microsoft.com/office/officeart/2008/layout/HalfCircleOrganizationChart"/>
    <dgm:cxn modelId="{81392C87-172D-4E93-88DB-584D487C0BC1}" type="presParOf" srcId="{0EE981CC-6D40-4648-86F6-06005F081F44}" destId="{3CDBE72F-15CB-4838-A886-D01AC5BCC8DB}" srcOrd="1" destOrd="0" presId="urn:microsoft.com/office/officeart/2008/layout/HalfCircleOrganizationChart"/>
    <dgm:cxn modelId="{C2C16B8B-3AD1-4CD3-A5F7-329F7792FA57}" type="presParOf" srcId="{0EE981CC-6D40-4648-86F6-06005F081F44}" destId="{B48B3AF0-4BD2-445F-943B-A541EB338B59}" srcOrd="2" destOrd="0" presId="urn:microsoft.com/office/officeart/2008/layout/HalfCircleOrganizationChart"/>
    <dgm:cxn modelId="{18DDBAF7-5892-4F9C-9E11-49831EE5CDF6}" type="presParOf" srcId="{0EE981CC-6D40-4648-86F6-06005F081F44}" destId="{7FE5CB01-1226-4CB4-A354-B6560FDB813D}" srcOrd="3" destOrd="0" presId="urn:microsoft.com/office/officeart/2008/layout/HalfCircleOrganizationChart"/>
    <dgm:cxn modelId="{7A5F588A-DC9C-4D3B-BCF9-311E99EF4C1C}" type="presParOf" srcId="{F551262F-16F2-4526-9BC7-927083847446}" destId="{B75829A8-B95E-4657-B3B3-F39E32DCA72B}" srcOrd="1" destOrd="0" presId="urn:microsoft.com/office/officeart/2008/layout/HalfCircleOrganizationChart"/>
    <dgm:cxn modelId="{D121D592-042D-4346-80B6-DBE7B7BD86CF}" type="presParOf" srcId="{F551262F-16F2-4526-9BC7-927083847446}" destId="{C7ED19D1-5FCF-4F4D-B02C-FA4D8E7F994B}" srcOrd="2" destOrd="0" presId="urn:microsoft.com/office/officeart/2008/layout/HalfCircleOrganizationChart"/>
    <dgm:cxn modelId="{083A24B7-38ED-409A-9DD5-FAF912E78E3A}" type="presParOf" srcId="{1E178FD7-D348-44B7-B7BE-2394C60C5279}" destId="{BA79BA9B-CEC6-4520-8332-538F67ACF942}" srcOrd="2" destOrd="0" presId="urn:microsoft.com/office/officeart/2008/layout/HalfCircleOrganizationChart"/>
    <dgm:cxn modelId="{2B6A77B2-42AE-4EF6-A8CB-92FE3926978C}" type="presParOf" srcId="{B6BB9FCC-600D-44A2-BBCC-E1AAB02FA4C7}" destId="{E0C72803-7A83-462B-9593-BE6DB6A0A717}" srcOrd="2" destOrd="0" presId="urn:microsoft.com/office/officeart/2008/layout/HalfCircleOrganizationChart"/>
    <dgm:cxn modelId="{33AF5AFC-0C9C-4571-8344-97E96C4973EC}" type="presParOf" srcId="{B6BB9FCC-600D-44A2-BBCC-E1AAB02FA4C7}" destId="{979E9E27-56AA-4718-9685-5E9AFEADAFCF}" srcOrd="3" destOrd="0" presId="urn:microsoft.com/office/officeart/2008/layout/HalfCircleOrganizationChart"/>
    <dgm:cxn modelId="{53C1599A-22B7-4F97-81E5-452650F0F310}" type="presParOf" srcId="{979E9E27-56AA-4718-9685-5E9AFEADAFCF}" destId="{639BD7F2-9655-45F5-A302-C67BB350569B}" srcOrd="0" destOrd="0" presId="urn:microsoft.com/office/officeart/2008/layout/HalfCircleOrganizationChart"/>
    <dgm:cxn modelId="{07AAE6BE-DDB4-46DC-9867-FF49A4814056}" type="presParOf" srcId="{639BD7F2-9655-45F5-A302-C67BB350569B}" destId="{21528702-FC67-4E7C-B5F9-107CDC0B81C2}" srcOrd="0" destOrd="0" presId="urn:microsoft.com/office/officeart/2008/layout/HalfCircleOrganizationChart"/>
    <dgm:cxn modelId="{80B5DDFB-EFD0-436F-BA6C-8E14048B5564}" type="presParOf" srcId="{639BD7F2-9655-45F5-A302-C67BB350569B}" destId="{ADC15882-28DA-443D-83C6-EAE41DF457BD}" srcOrd="1" destOrd="0" presId="urn:microsoft.com/office/officeart/2008/layout/HalfCircleOrganizationChart"/>
    <dgm:cxn modelId="{20292B18-DBDC-4F4A-933F-250D1D60D69B}" type="presParOf" srcId="{639BD7F2-9655-45F5-A302-C67BB350569B}" destId="{6B1A621C-CF9F-470F-A418-7E3D073567F6}" srcOrd="2" destOrd="0" presId="urn:microsoft.com/office/officeart/2008/layout/HalfCircleOrganizationChart"/>
    <dgm:cxn modelId="{0B87FE7C-EA35-4D99-AE19-B771B3E2899C}" type="presParOf" srcId="{639BD7F2-9655-45F5-A302-C67BB350569B}" destId="{D0E0C065-8628-4C6A-ACE9-3582E7089C79}" srcOrd="3" destOrd="0" presId="urn:microsoft.com/office/officeart/2008/layout/HalfCircleOrganizationChart"/>
    <dgm:cxn modelId="{F2090D30-932C-44E5-A316-0AB6FA54DBFC}" type="presParOf" srcId="{979E9E27-56AA-4718-9685-5E9AFEADAFCF}" destId="{E2323D94-3D8B-4174-AAC0-ACE5BA10D06C}" srcOrd="1" destOrd="0" presId="urn:microsoft.com/office/officeart/2008/layout/HalfCircleOrganizationChart"/>
    <dgm:cxn modelId="{7B810EA1-7D47-4917-AFF0-259F9A732D4F}" type="presParOf" srcId="{E2323D94-3D8B-4174-AAC0-ACE5BA10D06C}" destId="{607073C1-33B9-4222-B992-52625DAEC3D6}" srcOrd="0" destOrd="0" presId="urn:microsoft.com/office/officeart/2008/layout/HalfCircleOrganizationChart"/>
    <dgm:cxn modelId="{BF3DBFCE-21BD-4542-8E2C-05E4E8D12D4D}" type="presParOf" srcId="{E2323D94-3D8B-4174-AAC0-ACE5BA10D06C}" destId="{C0CF4E16-6E80-42E6-A727-51CB7989627A}" srcOrd="1" destOrd="0" presId="urn:microsoft.com/office/officeart/2008/layout/HalfCircleOrganizationChart"/>
    <dgm:cxn modelId="{39CB9662-E891-4F74-AF1E-656D04775B82}" type="presParOf" srcId="{C0CF4E16-6E80-42E6-A727-51CB7989627A}" destId="{8CDFBDDC-4833-4852-ABCF-977AC27CA5F9}" srcOrd="0" destOrd="0" presId="urn:microsoft.com/office/officeart/2008/layout/HalfCircleOrganizationChart"/>
    <dgm:cxn modelId="{04FBB835-0B52-42B6-9627-3FC9334A8495}" type="presParOf" srcId="{8CDFBDDC-4833-4852-ABCF-977AC27CA5F9}" destId="{33AD5891-C4A0-422A-874F-3C7BB07C92B3}" srcOrd="0" destOrd="0" presId="urn:microsoft.com/office/officeart/2008/layout/HalfCircleOrganizationChart"/>
    <dgm:cxn modelId="{88A89FE6-E906-491D-B8CD-02F63466AACD}" type="presParOf" srcId="{8CDFBDDC-4833-4852-ABCF-977AC27CA5F9}" destId="{1AEB5819-345E-4DA5-AB88-12AC2BFFC257}" srcOrd="1" destOrd="0" presId="urn:microsoft.com/office/officeart/2008/layout/HalfCircleOrganizationChart"/>
    <dgm:cxn modelId="{00B43306-5B61-4418-BAEE-B6AC2EE36F39}" type="presParOf" srcId="{8CDFBDDC-4833-4852-ABCF-977AC27CA5F9}" destId="{54A9EE7B-A770-4610-957F-1D4BC25BEDD9}" srcOrd="2" destOrd="0" presId="urn:microsoft.com/office/officeart/2008/layout/HalfCircleOrganizationChart"/>
    <dgm:cxn modelId="{A906740B-EA67-4D49-A913-0D4F53F2DB47}" type="presParOf" srcId="{8CDFBDDC-4833-4852-ABCF-977AC27CA5F9}" destId="{F33FF3C9-41DB-410A-B420-4320FDDCA1AC}" srcOrd="3" destOrd="0" presId="urn:microsoft.com/office/officeart/2008/layout/HalfCircleOrganizationChart"/>
    <dgm:cxn modelId="{C5708D7B-EDC4-46EF-BB65-FC3D40B349BC}" type="presParOf" srcId="{C0CF4E16-6E80-42E6-A727-51CB7989627A}" destId="{30031920-116D-4807-BD3D-2FEA159AEFFD}" srcOrd="1" destOrd="0" presId="urn:microsoft.com/office/officeart/2008/layout/HalfCircleOrganizationChart"/>
    <dgm:cxn modelId="{4F8BF184-FA4A-42F0-9ECB-3923AD4D9255}" type="presParOf" srcId="{C0CF4E16-6E80-42E6-A727-51CB7989627A}" destId="{013989E2-A4E8-4997-9145-1F0D5A333C89}" srcOrd="2" destOrd="0" presId="urn:microsoft.com/office/officeart/2008/layout/HalfCircleOrganizationChart"/>
    <dgm:cxn modelId="{92085ED6-8D8E-4235-AD3E-36655B0BBFBB}" type="presParOf" srcId="{E2323D94-3D8B-4174-AAC0-ACE5BA10D06C}" destId="{BE0F5F2A-FFDE-4BFD-8DBA-9E49A6546947}" srcOrd="2" destOrd="0" presId="urn:microsoft.com/office/officeart/2008/layout/HalfCircleOrganizationChart"/>
    <dgm:cxn modelId="{B1D67FAD-3E2F-43DE-8CDF-F74107D17763}" type="presParOf" srcId="{E2323D94-3D8B-4174-AAC0-ACE5BA10D06C}" destId="{07E05713-AA5E-479D-9EFC-A24837317608}" srcOrd="3" destOrd="0" presId="urn:microsoft.com/office/officeart/2008/layout/HalfCircleOrganizationChart"/>
    <dgm:cxn modelId="{82EED0CE-FCA7-46C9-8639-416F136EDE4B}" type="presParOf" srcId="{07E05713-AA5E-479D-9EFC-A24837317608}" destId="{E6209633-0990-4D79-AD50-7CCE2CD6724C}" srcOrd="0" destOrd="0" presId="urn:microsoft.com/office/officeart/2008/layout/HalfCircleOrganizationChart"/>
    <dgm:cxn modelId="{29228D56-6E58-4907-A94D-1BBB820DD969}" type="presParOf" srcId="{E6209633-0990-4D79-AD50-7CCE2CD6724C}" destId="{24993FA5-9265-4C03-85ED-2AECB818EA22}" srcOrd="0" destOrd="0" presId="urn:microsoft.com/office/officeart/2008/layout/HalfCircleOrganizationChart"/>
    <dgm:cxn modelId="{EBBF6DF4-8275-474E-ABD9-4264B3ECE346}" type="presParOf" srcId="{E6209633-0990-4D79-AD50-7CCE2CD6724C}" destId="{BDADD87F-5B91-45F0-B8C9-D03D7973CB75}" srcOrd="1" destOrd="0" presId="urn:microsoft.com/office/officeart/2008/layout/HalfCircleOrganizationChart"/>
    <dgm:cxn modelId="{8C07075C-2C60-4895-960A-6BF3EB5C1B9A}" type="presParOf" srcId="{E6209633-0990-4D79-AD50-7CCE2CD6724C}" destId="{494FBFE1-615B-4373-A249-B46FCFCB3AD5}" srcOrd="2" destOrd="0" presId="urn:microsoft.com/office/officeart/2008/layout/HalfCircleOrganizationChart"/>
    <dgm:cxn modelId="{F7CA1245-3C40-403C-9101-8153AAAA839C}" type="presParOf" srcId="{E6209633-0990-4D79-AD50-7CCE2CD6724C}" destId="{E70370FD-5180-41AF-B298-47ADAB4609F8}" srcOrd="3" destOrd="0" presId="urn:microsoft.com/office/officeart/2008/layout/HalfCircleOrganizationChart"/>
    <dgm:cxn modelId="{6AB624A8-BAE2-489E-B6F9-F18C14A025FA}" type="presParOf" srcId="{07E05713-AA5E-479D-9EFC-A24837317608}" destId="{5A482BD4-A566-4FAC-8891-88E35E991089}" srcOrd="1" destOrd="0" presId="urn:microsoft.com/office/officeart/2008/layout/HalfCircleOrganizationChart"/>
    <dgm:cxn modelId="{37655700-BAC3-452B-873B-71744E74AEE8}" type="presParOf" srcId="{07E05713-AA5E-479D-9EFC-A24837317608}" destId="{53222A70-A00F-40DC-9E97-888C6A61600C}" srcOrd="2" destOrd="0" presId="urn:microsoft.com/office/officeart/2008/layout/HalfCircleOrganizationChart"/>
    <dgm:cxn modelId="{98780D37-0D22-4C18-BB82-26F81D354FD9}" type="presParOf" srcId="{E2323D94-3D8B-4174-AAC0-ACE5BA10D06C}" destId="{050B3D63-A936-43B7-AB9F-5EE51E19ACDF}" srcOrd="4" destOrd="0" presId="urn:microsoft.com/office/officeart/2008/layout/HalfCircleOrganizationChart"/>
    <dgm:cxn modelId="{977FBE08-E6A7-40DE-B74C-FEF102C57175}" type="presParOf" srcId="{E2323D94-3D8B-4174-AAC0-ACE5BA10D06C}" destId="{87B46555-EF12-4A8C-A324-65790FE76C00}" srcOrd="5" destOrd="0" presId="urn:microsoft.com/office/officeart/2008/layout/HalfCircleOrganizationChart"/>
    <dgm:cxn modelId="{6762B2BE-A9AA-448A-9587-4D6FE0328C04}" type="presParOf" srcId="{87B46555-EF12-4A8C-A324-65790FE76C00}" destId="{4C1C1862-87F9-4886-911C-2D65211E2CA7}" srcOrd="0" destOrd="0" presId="urn:microsoft.com/office/officeart/2008/layout/HalfCircleOrganizationChart"/>
    <dgm:cxn modelId="{ECE85E0C-9F6D-4F92-9825-D790CB78040D}" type="presParOf" srcId="{4C1C1862-87F9-4886-911C-2D65211E2CA7}" destId="{C6648F96-96AB-4780-8D36-CF69C65E899E}" srcOrd="0" destOrd="0" presId="urn:microsoft.com/office/officeart/2008/layout/HalfCircleOrganizationChart"/>
    <dgm:cxn modelId="{D050C802-4555-4C43-BC4B-6704D9CADCF2}" type="presParOf" srcId="{4C1C1862-87F9-4886-911C-2D65211E2CA7}" destId="{BA70CE1A-D555-4B43-A270-5987F4422316}" srcOrd="1" destOrd="0" presId="urn:microsoft.com/office/officeart/2008/layout/HalfCircleOrganizationChart"/>
    <dgm:cxn modelId="{2D74DAEF-ACD2-4C55-BB43-C509E0D1FFF4}" type="presParOf" srcId="{4C1C1862-87F9-4886-911C-2D65211E2CA7}" destId="{D258CDCE-E9E5-45A9-8D83-F76B6B2E98B4}" srcOrd="2" destOrd="0" presId="urn:microsoft.com/office/officeart/2008/layout/HalfCircleOrganizationChart"/>
    <dgm:cxn modelId="{87D2EDF7-40F1-4558-969F-D8EDAD9C2075}" type="presParOf" srcId="{4C1C1862-87F9-4886-911C-2D65211E2CA7}" destId="{1DB2A46F-D1CB-4058-889D-58B9375B0DCB}" srcOrd="3" destOrd="0" presId="urn:microsoft.com/office/officeart/2008/layout/HalfCircleOrganizationChart"/>
    <dgm:cxn modelId="{B6DCD37E-ACB8-4EF0-BE53-75CAF6D2116C}" type="presParOf" srcId="{87B46555-EF12-4A8C-A324-65790FE76C00}" destId="{7A93ED18-46D8-4C3D-8116-6D3DDEC78B0F}" srcOrd="1" destOrd="0" presId="urn:microsoft.com/office/officeart/2008/layout/HalfCircleOrganizationChart"/>
    <dgm:cxn modelId="{1B518820-A80F-41E8-B8A8-32D3ADDBA4F7}" type="presParOf" srcId="{87B46555-EF12-4A8C-A324-65790FE76C00}" destId="{9DC09955-F46A-4680-ABEB-06C2863A6E21}" srcOrd="2" destOrd="0" presId="urn:microsoft.com/office/officeart/2008/layout/HalfCircleOrganizationChart"/>
    <dgm:cxn modelId="{F2DA2165-00E3-4029-9019-63F86A162151}" type="presParOf" srcId="{979E9E27-56AA-4718-9685-5E9AFEADAFCF}" destId="{47AFF4C6-0CD4-4EC0-A44F-B08CA8402476}" srcOrd="2" destOrd="0" presId="urn:microsoft.com/office/officeart/2008/layout/HalfCircleOrganizationChart"/>
    <dgm:cxn modelId="{DFACE3F2-6AE9-4D9A-B65A-03C589A1B042}" type="presParOf" srcId="{B6BB9FCC-600D-44A2-BBCC-E1AAB02FA4C7}" destId="{E348D8C0-BC20-41EF-BE0B-744C0F541B4B}" srcOrd="4" destOrd="0" presId="urn:microsoft.com/office/officeart/2008/layout/HalfCircleOrganizationChart"/>
    <dgm:cxn modelId="{40AB57CF-9472-4F2F-B11D-279242078F88}" type="presParOf" srcId="{B6BB9FCC-600D-44A2-BBCC-E1AAB02FA4C7}" destId="{40FCB35C-4BBF-4BE3-8D61-26A9AEE54DC3}" srcOrd="5" destOrd="0" presId="urn:microsoft.com/office/officeart/2008/layout/HalfCircleOrganizationChart"/>
    <dgm:cxn modelId="{AC6DF10E-708A-4387-B90C-8819EEB2D7FD}" type="presParOf" srcId="{40FCB35C-4BBF-4BE3-8D61-26A9AEE54DC3}" destId="{1FD713AC-0340-42C0-B202-A368426A4759}" srcOrd="0" destOrd="0" presId="urn:microsoft.com/office/officeart/2008/layout/HalfCircleOrganizationChart"/>
    <dgm:cxn modelId="{0086759B-F895-4DF2-B034-552AE320EB69}" type="presParOf" srcId="{1FD713AC-0340-42C0-B202-A368426A4759}" destId="{AA6DC511-26C9-475E-A24B-4C31DE85784C}" srcOrd="0" destOrd="0" presId="urn:microsoft.com/office/officeart/2008/layout/HalfCircleOrganizationChart"/>
    <dgm:cxn modelId="{B12EB88E-31CC-45EE-ADC0-5FA07D742257}" type="presParOf" srcId="{1FD713AC-0340-42C0-B202-A368426A4759}" destId="{601DDF30-D951-46F2-8C6E-85752125895A}" srcOrd="1" destOrd="0" presId="urn:microsoft.com/office/officeart/2008/layout/HalfCircleOrganizationChart"/>
    <dgm:cxn modelId="{2D012AFA-B63B-428E-B6FA-638900C497F4}" type="presParOf" srcId="{1FD713AC-0340-42C0-B202-A368426A4759}" destId="{9F7AA93F-15FA-47F9-AABA-DED94930DF8D}" srcOrd="2" destOrd="0" presId="urn:microsoft.com/office/officeart/2008/layout/HalfCircleOrganizationChart"/>
    <dgm:cxn modelId="{04048A10-36BB-443E-BF94-1FF14F4424CA}" type="presParOf" srcId="{1FD713AC-0340-42C0-B202-A368426A4759}" destId="{2E118045-E6F2-42D0-8293-6A8C05D696A1}" srcOrd="3" destOrd="0" presId="urn:microsoft.com/office/officeart/2008/layout/HalfCircleOrganizationChart"/>
    <dgm:cxn modelId="{8909A40A-5AB4-44B4-9425-70CFCFFED5AA}" type="presParOf" srcId="{40FCB35C-4BBF-4BE3-8D61-26A9AEE54DC3}" destId="{B4667DBB-FAC7-4539-ADD1-FBCE91ACBC3D}" srcOrd="1" destOrd="0" presId="urn:microsoft.com/office/officeart/2008/layout/HalfCircleOrganizationChart"/>
    <dgm:cxn modelId="{9CEBA53D-4CC5-4C3D-9CB6-8EDABA36E901}" type="presParOf" srcId="{B4667DBB-FAC7-4539-ADD1-FBCE91ACBC3D}" destId="{F76D19D5-90C4-4C61-B4D5-41AEC8C00C4E}" srcOrd="0" destOrd="0" presId="urn:microsoft.com/office/officeart/2008/layout/HalfCircleOrganizationChart"/>
    <dgm:cxn modelId="{875F0753-C166-44B1-9D30-EE1F595FBED1}" type="presParOf" srcId="{B4667DBB-FAC7-4539-ADD1-FBCE91ACBC3D}" destId="{8510384E-82AA-4F8D-9BEB-D72326887404}" srcOrd="1" destOrd="0" presId="urn:microsoft.com/office/officeart/2008/layout/HalfCircleOrganizationChart"/>
    <dgm:cxn modelId="{C7BDAB0C-D953-488E-BAE6-4A3D0AA21AC6}" type="presParOf" srcId="{8510384E-82AA-4F8D-9BEB-D72326887404}" destId="{A979E7BF-262F-4E28-A227-2F4B3CD719CA}" srcOrd="0" destOrd="0" presId="urn:microsoft.com/office/officeart/2008/layout/HalfCircleOrganizationChart"/>
    <dgm:cxn modelId="{E94CE827-ABD2-4F3E-A7B8-5BB31288E8B6}" type="presParOf" srcId="{A979E7BF-262F-4E28-A227-2F4B3CD719CA}" destId="{FDC09574-8DFC-4765-AEA6-CF7CCDE81AF6}" srcOrd="0" destOrd="0" presId="urn:microsoft.com/office/officeart/2008/layout/HalfCircleOrganizationChart"/>
    <dgm:cxn modelId="{526AD045-1102-48B3-80D5-B2AA24430CBB}" type="presParOf" srcId="{A979E7BF-262F-4E28-A227-2F4B3CD719CA}" destId="{17E2DBBD-9705-4D6E-BE85-E5B7749D2337}" srcOrd="1" destOrd="0" presId="urn:microsoft.com/office/officeart/2008/layout/HalfCircleOrganizationChart"/>
    <dgm:cxn modelId="{E93F8601-11D8-48B6-A618-E1A109BA2C20}" type="presParOf" srcId="{A979E7BF-262F-4E28-A227-2F4B3CD719CA}" destId="{549B3993-D0CD-4680-9B4E-8CD8E9E1A4BC}" srcOrd="2" destOrd="0" presId="urn:microsoft.com/office/officeart/2008/layout/HalfCircleOrganizationChart"/>
    <dgm:cxn modelId="{CCEC5F29-D48D-463E-868F-D291C6041D48}" type="presParOf" srcId="{A979E7BF-262F-4E28-A227-2F4B3CD719CA}" destId="{3A84606D-59DD-4FD2-BCC9-CB46AC9863BC}" srcOrd="3" destOrd="0" presId="urn:microsoft.com/office/officeart/2008/layout/HalfCircleOrganizationChart"/>
    <dgm:cxn modelId="{1F514D99-4C94-4469-A560-AC284875CEC9}" type="presParOf" srcId="{8510384E-82AA-4F8D-9BEB-D72326887404}" destId="{E428ECD0-3468-4763-B6F2-3C0A1652BF75}" srcOrd="1" destOrd="0" presId="urn:microsoft.com/office/officeart/2008/layout/HalfCircleOrganizationChart"/>
    <dgm:cxn modelId="{D0575B41-6C62-4048-AB5D-25ACB08B14A6}" type="presParOf" srcId="{8510384E-82AA-4F8D-9BEB-D72326887404}" destId="{5DBCF51A-81E0-41D8-BCB4-8DA3D2D6FEEA}" srcOrd="2" destOrd="0" presId="urn:microsoft.com/office/officeart/2008/layout/HalfCircleOrganizationChart"/>
    <dgm:cxn modelId="{948979D1-38A8-4FD3-B46D-78615A802D4F}" type="presParOf" srcId="{B4667DBB-FAC7-4539-ADD1-FBCE91ACBC3D}" destId="{4A1C5DB4-15F1-4279-948A-75C5D2DF1FB4}" srcOrd="2" destOrd="0" presId="urn:microsoft.com/office/officeart/2008/layout/HalfCircleOrganizationChart"/>
    <dgm:cxn modelId="{FC08EE05-DCE7-48DD-9A13-CF68469201D0}" type="presParOf" srcId="{B4667DBB-FAC7-4539-ADD1-FBCE91ACBC3D}" destId="{387219F4-06FE-46BB-85CE-722879336364}" srcOrd="3" destOrd="0" presId="urn:microsoft.com/office/officeart/2008/layout/HalfCircleOrganizationChart"/>
    <dgm:cxn modelId="{E0B09C8A-6B4E-4059-A057-258100A62117}" type="presParOf" srcId="{387219F4-06FE-46BB-85CE-722879336364}" destId="{A38CC6AE-E61B-4343-9DDD-7CF02A0053C7}" srcOrd="0" destOrd="0" presId="urn:microsoft.com/office/officeart/2008/layout/HalfCircleOrganizationChart"/>
    <dgm:cxn modelId="{6F0989C2-ED27-4094-9883-107671388E08}" type="presParOf" srcId="{A38CC6AE-E61B-4343-9DDD-7CF02A0053C7}" destId="{A00B280A-6B69-4897-8F7D-3B493386C611}" srcOrd="0" destOrd="0" presId="urn:microsoft.com/office/officeart/2008/layout/HalfCircleOrganizationChart"/>
    <dgm:cxn modelId="{246D3E42-0E8C-47BC-B590-9C565258405F}" type="presParOf" srcId="{A38CC6AE-E61B-4343-9DDD-7CF02A0053C7}" destId="{BBDE689D-E2E3-4923-B74D-B7A2874E4751}" srcOrd="1" destOrd="0" presId="urn:microsoft.com/office/officeart/2008/layout/HalfCircleOrganizationChart"/>
    <dgm:cxn modelId="{FF7DE57B-DFBF-445C-8760-7DA9062545A1}" type="presParOf" srcId="{A38CC6AE-E61B-4343-9DDD-7CF02A0053C7}" destId="{11A7161A-EA82-4FEA-9490-E6A750D6F1CE}" srcOrd="2" destOrd="0" presId="urn:microsoft.com/office/officeart/2008/layout/HalfCircleOrganizationChart"/>
    <dgm:cxn modelId="{AE5EB7C2-FB2B-4EE8-8A74-91EB6583BE7F}" type="presParOf" srcId="{A38CC6AE-E61B-4343-9DDD-7CF02A0053C7}" destId="{EE0CD555-6F30-47EA-AD9D-933C79E924FE}" srcOrd="3" destOrd="0" presId="urn:microsoft.com/office/officeart/2008/layout/HalfCircleOrganizationChart"/>
    <dgm:cxn modelId="{E02335FD-32D0-474D-9891-E849A14103D3}" type="presParOf" srcId="{387219F4-06FE-46BB-85CE-722879336364}" destId="{0BD3C7B6-5167-4643-808D-279AC03388E2}" srcOrd="1" destOrd="0" presId="urn:microsoft.com/office/officeart/2008/layout/HalfCircleOrganizationChart"/>
    <dgm:cxn modelId="{69B762FA-31BD-4CD8-9A47-785D76EA5368}" type="presParOf" srcId="{387219F4-06FE-46BB-85CE-722879336364}" destId="{5F668B81-C831-4B77-A9C3-D9D37C29AEC1}" srcOrd="2" destOrd="0" presId="urn:microsoft.com/office/officeart/2008/layout/HalfCircleOrganizationChart"/>
    <dgm:cxn modelId="{C325883D-D695-495C-8439-CC9DAF82DF48}" type="presParOf" srcId="{40FCB35C-4BBF-4BE3-8D61-26A9AEE54DC3}" destId="{3C1BCD8B-80FE-48AC-9533-4E53F6A0BF1A}" srcOrd="2" destOrd="0" presId="urn:microsoft.com/office/officeart/2008/layout/HalfCircleOrganizationChart"/>
    <dgm:cxn modelId="{BB46F8EB-23D7-43DA-A8B0-7EF343819907}" type="presParOf" srcId="{0810BF52-35DC-48EB-8293-66E5F111B8BB}" destId="{D236E731-D1FE-42C7-A42B-BE963D969809}" srcOrd="2" destOrd="0" presId="urn:microsoft.com/office/officeart/2008/layout/HalfCircleOrganizationChar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16D8CD6-397B-47AD-9120-74745A03A5E6}"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82E325DE-A46D-48BE-AACB-AD98401BF179}">
      <dgm:prSet custT="1"/>
      <dgm:spPr/>
      <dgm:t>
        <a:bodyPr/>
        <a:lstStyle/>
        <a:p>
          <a:r>
            <a:rPr lang="es-ES" sz="1600">
              <a:latin typeface="Candara" panose="020E0502030303020204" pitchFamily="34" charset="0"/>
            </a:rPr>
            <a:t>Visión</a:t>
          </a:r>
          <a:r>
            <a:rPr lang="es-ES" sz="1100">
              <a:latin typeface="Candara" panose="020E0502030303020204" pitchFamily="34" charset="0"/>
            </a:rPr>
            <a:t> </a:t>
          </a:r>
          <a:endParaRPr lang="en-US" sz="1100">
            <a:latin typeface="Candara" panose="020E0502030303020204" pitchFamily="34" charset="0"/>
          </a:endParaRPr>
        </a:p>
      </dgm:t>
    </dgm:pt>
    <dgm:pt modelId="{FFF1B119-2FC1-4160-A5EC-FBB5DA0C871D}" type="parTrans" cxnId="{41146FC6-D2A4-4726-9214-24AA9787D5CD}">
      <dgm:prSet/>
      <dgm:spPr/>
      <dgm:t>
        <a:bodyPr/>
        <a:lstStyle/>
        <a:p>
          <a:endParaRPr lang="en-US">
            <a:latin typeface="Candara" panose="020E0502030303020204" pitchFamily="34" charset="0"/>
          </a:endParaRPr>
        </a:p>
      </dgm:t>
    </dgm:pt>
    <dgm:pt modelId="{351B53CE-290C-44C0-8B45-958BB414C11C}" type="sibTrans" cxnId="{41146FC6-D2A4-4726-9214-24AA9787D5CD}">
      <dgm:prSet/>
      <dgm:spPr/>
      <dgm:t>
        <a:bodyPr/>
        <a:lstStyle/>
        <a:p>
          <a:endParaRPr lang="en-US">
            <a:latin typeface="Candara" panose="020E0502030303020204" pitchFamily="34" charset="0"/>
          </a:endParaRPr>
        </a:p>
      </dgm:t>
    </dgm:pt>
    <dgm:pt modelId="{52A32622-BC66-4296-993B-91EDA6CD898C}">
      <dgm:prSet custT="1"/>
      <dgm:spPr/>
      <dgm:t>
        <a:bodyPr/>
        <a:lstStyle/>
        <a:p>
          <a:r>
            <a:rPr lang="es-ES" sz="1100">
              <a:latin typeface="Candara" panose="020E0502030303020204" pitchFamily="34" charset="0"/>
            </a:rPr>
            <a:t>Una gestión pública eficiente, eficaz y transparente, cumpliendo con lo establecido en las bases legales correspondientes en su administración, rindiendo cuentas y poniendo a disposición de la población la información pública de calidad de manera oportuna que permitan en el mediano plazo un Gobierno sin Corrupción. </a:t>
          </a:r>
          <a:endParaRPr lang="en-US" sz="1100">
            <a:latin typeface="Candara" panose="020E0502030303020204" pitchFamily="34" charset="0"/>
          </a:endParaRPr>
        </a:p>
      </dgm:t>
    </dgm:pt>
    <dgm:pt modelId="{E39BBDBD-4E30-4CC2-8563-F415392D849C}" type="parTrans" cxnId="{1E24214E-B5EC-4131-B640-79350AC5FC5C}">
      <dgm:prSet/>
      <dgm:spPr/>
      <dgm:t>
        <a:bodyPr/>
        <a:lstStyle/>
        <a:p>
          <a:endParaRPr lang="en-US">
            <a:latin typeface="Candara" panose="020E0502030303020204" pitchFamily="34" charset="0"/>
          </a:endParaRPr>
        </a:p>
      </dgm:t>
    </dgm:pt>
    <dgm:pt modelId="{2BBB572F-3A6C-449B-93FD-94705674A2EE}" type="sibTrans" cxnId="{1E24214E-B5EC-4131-B640-79350AC5FC5C}">
      <dgm:prSet/>
      <dgm:spPr/>
      <dgm:t>
        <a:bodyPr/>
        <a:lstStyle/>
        <a:p>
          <a:endParaRPr lang="en-US">
            <a:latin typeface="Candara" panose="020E0502030303020204" pitchFamily="34" charset="0"/>
          </a:endParaRPr>
        </a:p>
      </dgm:t>
    </dgm:pt>
    <dgm:pt modelId="{A89DD158-A968-4431-878F-45E18BEB238F}">
      <dgm:prSet custT="1"/>
      <dgm:spPr/>
      <dgm:t>
        <a:bodyPr/>
        <a:lstStyle/>
        <a:p>
          <a:r>
            <a:rPr lang="es-ES" sz="1400">
              <a:latin typeface="Candara" panose="020E0502030303020204" pitchFamily="34" charset="0"/>
            </a:rPr>
            <a:t>Misión</a:t>
          </a:r>
          <a:endParaRPr lang="en-US" sz="1400">
            <a:latin typeface="Candara" panose="020E0502030303020204" pitchFamily="34" charset="0"/>
          </a:endParaRPr>
        </a:p>
      </dgm:t>
    </dgm:pt>
    <dgm:pt modelId="{9C4AFFA8-60B0-4607-9277-F61BE7FBACCF}" type="parTrans" cxnId="{6930C09D-B592-4969-B4AE-BC67FE908874}">
      <dgm:prSet/>
      <dgm:spPr/>
      <dgm:t>
        <a:bodyPr/>
        <a:lstStyle/>
        <a:p>
          <a:endParaRPr lang="en-US">
            <a:latin typeface="Candara" panose="020E0502030303020204" pitchFamily="34" charset="0"/>
          </a:endParaRPr>
        </a:p>
      </dgm:t>
    </dgm:pt>
    <dgm:pt modelId="{D7C1694F-2794-4638-AF56-5F57FE48CD28}" type="sibTrans" cxnId="{6930C09D-B592-4969-B4AE-BC67FE908874}">
      <dgm:prSet/>
      <dgm:spPr/>
      <dgm:t>
        <a:bodyPr/>
        <a:lstStyle/>
        <a:p>
          <a:endParaRPr lang="en-US">
            <a:latin typeface="Candara" panose="020E0502030303020204" pitchFamily="34" charset="0"/>
          </a:endParaRPr>
        </a:p>
      </dgm:t>
    </dgm:pt>
    <dgm:pt modelId="{CD4BD358-981E-439B-A3BE-BF63EFFB7301}">
      <dgm:prSet/>
      <dgm:spPr/>
      <dgm:t>
        <a:bodyPr/>
        <a:lstStyle/>
        <a:p>
          <a:r>
            <a:rPr lang="es-ES">
              <a:latin typeface="Candara" panose="020E0502030303020204" pitchFamily="34" charset="0"/>
            </a:rPr>
            <a:t>Somos la comisión presidencial que lucha contra la corrupción y sus consecuencias, la que vela porque el Organismo Ejecutivo cumpla con los procesos y procedimientos normativos establecidos en los mandatos vigentes para una gestión  eficaz, eficiente y transparente. Que se cumpla con la rendición de cuentas y con la disposición de información pública de calidad y oportuna.   </a:t>
          </a:r>
          <a:endParaRPr lang="en-US">
            <a:latin typeface="Candara" panose="020E0502030303020204" pitchFamily="34" charset="0"/>
          </a:endParaRPr>
        </a:p>
      </dgm:t>
    </dgm:pt>
    <dgm:pt modelId="{0092EF6A-03A0-4A1A-999D-CDC09BCD9B5F}" type="parTrans" cxnId="{39D79BF6-E55C-492D-93A5-E33507094E13}">
      <dgm:prSet/>
      <dgm:spPr/>
      <dgm:t>
        <a:bodyPr/>
        <a:lstStyle/>
        <a:p>
          <a:endParaRPr lang="en-US">
            <a:latin typeface="Candara" panose="020E0502030303020204" pitchFamily="34" charset="0"/>
          </a:endParaRPr>
        </a:p>
      </dgm:t>
    </dgm:pt>
    <dgm:pt modelId="{0FBF2CF7-6F04-4C43-9BB9-D0CA6D5CFB7E}" type="sibTrans" cxnId="{39D79BF6-E55C-492D-93A5-E33507094E13}">
      <dgm:prSet/>
      <dgm:spPr/>
      <dgm:t>
        <a:bodyPr/>
        <a:lstStyle/>
        <a:p>
          <a:endParaRPr lang="en-US">
            <a:latin typeface="Candara" panose="020E0502030303020204" pitchFamily="34" charset="0"/>
          </a:endParaRPr>
        </a:p>
      </dgm:t>
    </dgm:pt>
    <dgm:pt modelId="{795001B2-3113-4DD2-9C80-25223B0E31C8}" type="pres">
      <dgm:prSet presAssocID="{316D8CD6-397B-47AD-9120-74745A03A5E6}" presName="Name0" presStyleCnt="0">
        <dgm:presLayoutVars>
          <dgm:dir/>
          <dgm:animLvl val="lvl"/>
          <dgm:resizeHandles val="exact"/>
        </dgm:presLayoutVars>
      </dgm:prSet>
      <dgm:spPr/>
    </dgm:pt>
    <dgm:pt modelId="{59BF7501-4404-4AA7-AE91-552363FF9107}" type="pres">
      <dgm:prSet presAssocID="{82E325DE-A46D-48BE-AACB-AD98401BF179}" presName="composite" presStyleCnt="0"/>
      <dgm:spPr/>
    </dgm:pt>
    <dgm:pt modelId="{462F96E7-0E80-4DE4-8417-5EBF26415630}" type="pres">
      <dgm:prSet presAssocID="{82E325DE-A46D-48BE-AACB-AD98401BF179}" presName="parTx" presStyleLbl="alignNode1" presStyleIdx="0" presStyleCnt="2">
        <dgm:presLayoutVars>
          <dgm:chMax val="0"/>
          <dgm:chPref val="0"/>
          <dgm:bulletEnabled val="1"/>
        </dgm:presLayoutVars>
      </dgm:prSet>
      <dgm:spPr/>
    </dgm:pt>
    <dgm:pt modelId="{AD3AABE1-9423-4BCB-A9FB-0555BA93EFC8}" type="pres">
      <dgm:prSet presAssocID="{82E325DE-A46D-48BE-AACB-AD98401BF179}" presName="desTx" presStyleLbl="alignAccFollowNode1" presStyleIdx="0" presStyleCnt="2">
        <dgm:presLayoutVars>
          <dgm:bulletEnabled val="1"/>
        </dgm:presLayoutVars>
      </dgm:prSet>
      <dgm:spPr/>
    </dgm:pt>
    <dgm:pt modelId="{08BFDB42-E3FC-4E2A-8505-93F04A73E08E}" type="pres">
      <dgm:prSet presAssocID="{351B53CE-290C-44C0-8B45-958BB414C11C}" presName="space" presStyleCnt="0"/>
      <dgm:spPr/>
    </dgm:pt>
    <dgm:pt modelId="{5589F256-9243-48C5-8863-6E17A2716E69}" type="pres">
      <dgm:prSet presAssocID="{A89DD158-A968-4431-878F-45E18BEB238F}" presName="composite" presStyleCnt="0"/>
      <dgm:spPr/>
    </dgm:pt>
    <dgm:pt modelId="{D9115E53-EEAE-4178-B7CF-FDBFC599ED56}" type="pres">
      <dgm:prSet presAssocID="{A89DD158-A968-4431-878F-45E18BEB238F}" presName="parTx" presStyleLbl="alignNode1" presStyleIdx="1" presStyleCnt="2">
        <dgm:presLayoutVars>
          <dgm:chMax val="0"/>
          <dgm:chPref val="0"/>
          <dgm:bulletEnabled val="1"/>
        </dgm:presLayoutVars>
      </dgm:prSet>
      <dgm:spPr/>
    </dgm:pt>
    <dgm:pt modelId="{06F30AF8-EE3E-4A08-B812-EE92377B63BB}" type="pres">
      <dgm:prSet presAssocID="{A89DD158-A968-4431-878F-45E18BEB238F}" presName="desTx" presStyleLbl="alignAccFollowNode1" presStyleIdx="1" presStyleCnt="2">
        <dgm:presLayoutVars>
          <dgm:bulletEnabled val="1"/>
        </dgm:presLayoutVars>
      </dgm:prSet>
      <dgm:spPr/>
    </dgm:pt>
  </dgm:ptLst>
  <dgm:cxnLst>
    <dgm:cxn modelId="{C692160F-B988-43A3-8D71-31FCE1CCD075}" type="presOf" srcId="{316D8CD6-397B-47AD-9120-74745A03A5E6}" destId="{795001B2-3113-4DD2-9C80-25223B0E31C8}" srcOrd="0" destOrd="0" presId="urn:microsoft.com/office/officeart/2005/8/layout/hList1"/>
    <dgm:cxn modelId="{1E24214E-B5EC-4131-B640-79350AC5FC5C}" srcId="{82E325DE-A46D-48BE-AACB-AD98401BF179}" destId="{52A32622-BC66-4296-993B-91EDA6CD898C}" srcOrd="0" destOrd="0" parTransId="{E39BBDBD-4E30-4CC2-8563-F415392D849C}" sibTransId="{2BBB572F-3A6C-449B-93FD-94705674A2EE}"/>
    <dgm:cxn modelId="{FBB80C50-5E6F-4E5C-AC38-37A1DABA4325}" type="presOf" srcId="{A89DD158-A968-4431-878F-45E18BEB238F}" destId="{D9115E53-EEAE-4178-B7CF-FDBFC599ED56}" srcOrd="0" destOrd="0" presId="urn:microsoft.com/office/officeart/2005/8/layout/hList1"/>
    <dgm:cxn modelId="{76BD3976-AAAE-4E0F-B5E8-AA00F74CDC24}" type="presOf" srcId="{52A32622-BC66-4296-993B-91EDA6CD898C}" destId="{AD3AABE1-9423-4BCB-A9FB-0555BA93EFC8}" srcOrd="0" destOrd="0" presId="urn:microsoft.com/office/officeart/2005/8/layout/hList1"/>
    <dgm:cxn modelId="{6930C09D-B592-4969-B4AE-BC67FE908874}" srcId="{316D8CD6-397B-47AD-9120-74745A03A5E6}" destId="{A89DD158-A968-4431-878F-45E18BEB238F}" srcOrd="1" destOrd="0" parTransId="{9C4AFFA8-60B0-4607-9277-F61BE7FBACCF}" sibTransId="{D7C1694F-2794-4638-AF56-5F57FE48CD28}"/>
    <dgm:cxn modelId="{C5E11DC1-A922-4E46-B3DF-BDA49B19D94F}" type="presOf" srcId="{CD4BD358-981E-439B-A3BE-BF63EFFB7301}" destId="{06F30AF8-EE3E-4A08-B812-EE92377B63BB}" srcOrd="0" destOrd="0" presId="urn:microsoft.com/office/officeart/2005/8/layout/hList1"/>
    <dgm:cxn modelId="{41146FC6-D2A4-4726-9214-24AA9787D5CD}" srcId="{316D8CD6-397B-47AD-9120-74745A03A5E6}" destId="{82E325DE-A46D-48BE-AACB-AD98401BF179}" srcOrd="0" destOrd="0" parTransId="{FFF1B119-2FC1-4160-A5EC-FBB5DA0C871D}" sibTransId="{351B53CE-290C-44C0-8B45-958BB414C11C}"/>
    <dgm:cxn modelId="{39D79BF6-E55C-492D-93A5-E33507094E13}" srcId="{A89DD158-A968-4431-878F-45E18BEB238F}" destId="{CD4BD358-981E-439B-A3BE-BF63EFFB7301}" srcOrd="0" destOrd="0" parTransId="{0092EF6A-03A0-4A1A-999D-CDC09BCD9B5F}" sibTransId="{0FBF2CF7-6F04-4C43-9BB9-D0CA6D5CFB7E}"/>
    <dgm:cxn modelId="{4F1554FE-0818-46D2-99F1-C9505301E235}" type="presOf" srcId="{82E325DE-A46D-48BE-AACB-AD98401BF179}" destId="{462F96E7-0E80-4DE4-8417-5EBF26415630}" srcOrd="0" destOrd="0" presId="urn:microsoft.com/office/officeart/2005/8/layout/hList1"/>
    <dgm:cxn modelId="{981DF331-5C43-4B74-AD19-9A06C84FF7EE}" type="presParOf" srcId="{795001B2-3113-4DD2-9C80-25223B0E31C8}" destId="{59BF7501-4404-4AA7-AE91-552363FF9107}" srcOrd="0" destOrd="0" presId="urn:microsoft.com/office/officeart/2005/8/layout/hList1"/>
    <dgm:cxn modelId="{06A81738-9268-4EB7-AFCF-97831ED61471}" type="presParOf" srcId="{59BF7501-4404-4AA7-AE91-552363FF9107}" destId="{462F96E7-0E80-4DE4-8417-5EBF26415630}" srcOrd="0" destOrd="0" presId="urn:microsoft.com/office/officeart/2005/8/layout/hList1"/>
    <dgm:cxn modelId="{2D0F9B26-EE66-4EE0-905E-13D4F8E2C532}" type="presParOf" srcId="{59BF7501-4404-4AA7-AE91-552363FF9107}" destId="{AD3AABE1-9423-4BCB-A9FB-0555BA93EFC8}" srcOrd="1" destOrd="0" presId="urn:microsoft.com/office/officeart/2005/8/layout/hList1"/>
    <dgm:cxn modelId="{FF36D349-C735-40D2-B40F-A6BDF96EAD28}" type="presParOf" srcId="{795001B2-3113-4DD2-9C80-25223B0E31C8}" destId="{08BFDB42-E3FC-4E2A-8505-93F04A73E08E}" srcOrd="1" destOrd="0" presId="urn:microsoft.com/office/officeart/2005/8/layout/hList1"/>
    <dgm:cxn modelId="{319348FE-75CC-4E5F-BE99-0086B831D1EE}" type="presParOf" srcId="{795001B2-3113-4DD2-9C80-25223B0E31C8}" destId="{5589F256-9243-48C5-8863-6E17A2716E69}" srcOrd="2" destOrd="0" presId="urn:microsoft.com/office/officeart/2005/8/layout/hList1"/>
    <dgm:cxn modelId="{FFF34CA8-3F32-4124-8577-E5944FEA0F9B}" type="presParOf" srcId="{5589F256-9243-48C5-8863-6E17A2716E69}" destId="{D9115E53-EEAE-4178-B7CF-FDBFC599ED56}" srcOrd="0" destOrd="0" presId="urn:microsoft.com/office/officeart/2005/8/layout/hList1"/>
    <dgm:cxn modelId="{4F95BB7A-F9A7-4E32-919E-CAF2F5469464}" type="presParOf" srcId="{5589F256-9243-48C5-8863-6E17A2716E69}" destId="{06F30AF8-EE3E-4A08-B812-EE92377B63BB}" srcOrd="1" destOrd="0" presId="urn:microsoft.com/office/officeart/2005/8/layout/hLis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4E318A6-0AA7-43E3-B3A1-E021E5109332}" type="doc">
      <dgm:prSet loTypeId="urn:microsoft.com/office/officeart/2005/8/layout/venn3" loCatId="relationship" qsTypeId="urn:microsoft.com/office/officeart/2005/8/quickstyle/simple1" qsCatId="simple" csTypeId="urn:microsoft.com/office/officeart/2005/8/colors/accent1_2" csCatId="accent1"/>
      <dgm:spPr/>
      <dgm:t>
        <a:bodyPr/>
        <a:lstStyle/>
        <a:p>
          <a:endParaRPr lang="en-US"/>
        </a:p>
      </dgm:t>
    </dgm:pt>
    <dgm:pt modelId="{A1EBABA7-9660-4EC9-9617-9B0AA50FB5E9}">
      <dgm:prSet custT="1"/>
      <dgm:spPr/>
      <dgm:t>
        <a:bodyPr/>
        <a:lstStyle/>
        <a:p>
          <a:r>
            <a:rPr lang="es-CR" sz="900"/>
            <a:t>Honestidad </a:t>
          </a:r>
          <a:endParaRPr lang="en-US" sz="900"/>
        </a:p>
      </dgm:t>
    </dgm:pt>
    <dgm:pt modelId="{E2253E9E-D909-4899-B766-3BA8E08F0949}" type="parTrans" cxnId="{23F593C2-7351-42BC-AE0A-F6AC8D89FA09}">
      <dgm:prSet/>
      <dgm:spPr/>
      <dgm:t>
        <a:bodyPr/>
        <a:lstStyle/>
        <a:p>
          <a:endParaRPr lang="en-US" sz="2000"/>
        </a:p>
      </dgm:t>
    </dgm:pt>
    <dgm:pt modelId="{391E85AE-3202-4710-9438-DE5252817DF5}" type="sibTrans" cxnId="{23F593C2-7351-42BC-AE0A-F6AC8D89FA09}">
      <dgm:prSet/>
      <dgm:spPr/>
      <dgm:t>
        <a:bodyPr/>
        <a:lstStyle/>
        <a:p>
          <a:endParaRPr lang="en-US" sz="2000"/>
        </a:p>
      </dgm:t>
    </dgm:pt>
    <dgm:pt modelId="{9F024F7E-6ED3-48B5-9CD8-6496ACA0A767}">
      <dgm:prSet custT="1"/>
      <dgm:spPr/>
      <dgm:t>
        <a:bodyPr/>
        <a:lstStyle/>
        <a:p>
          <a:r>
            <a:rPr lang="es-CR" sz="900"/>
            <a:t>Respeto del estado de derecho,</a:t>
          </a:r>
          <a:endParaRPr lang="en-US" sz="900"/>
        </a:p>
      </dgm:t>
    </dgm:pt>
    <dgm:pt modelId="{4B934769-0A85-4AB8-9775-3276010CA072}" type="parTrans" cxnId="{CEB0A9EE-DF73-4B0C-96A7-06D714601A1D}">
      <dgm:prSet/>
      <dgm:spPr/>
      <dgm:t>
        <a:bodyPr/>
        <a:lstStyle/>
        <a:p>
          <a:endParaRPr lang="en-US" sz="2000"/>
        </a:p>
      </dgm:t>
    </dgm:pt>
    <dgm:pt modelId="{3826AB11-0DA8-41C3-8D5E-75FDAE35AFA3}" type="sibTrans" cxnId="{CEB0A9EE-DF73-4B0C-96A7-06D714601A1D}">
      <dgm:prSet/>
      <dgm:spPr/>
      <dgm:t>
        <a:bodyPr/>
        <a:lstStyle/>
        <a:p>
          <a:endParaRPr lang="en-US" sz="2000"/>
        </a:p>
      </dgm:t>
    </dgm:pt>
    <dgm:pt modelId="{6536AC59-066E-4515-AAE8-C29F70D3F6E4}">
      <dgm:prSet custT="1"/>
      <dgm:spPr/>
      <dgm:t>
        <a:bodyPr/>
        <a:lstStyle/>
        <a:p>
          <a:r>
            <a:rPr lang="es-CR" sz="900"/>
            <a:t>Rendición de cuentas </a:t>
          </a:r>
          <a:endParaRPr lang="en-US" sz="900"/>
        </a:p>
      </dgm:t>
    </dgm:pt>
    <dgm:pt modelId="{35EEE2BC-E9B0-457B-A890-64AE1D67FAD0}" type="parTrans" cxnId="{CA3D77D3-C316-4A50-BEF7-561B1320BC2A}">
      <dgm:prSet/>
      <dgm:spPr/>
      <dgm:t>
        <a:bodyPr/>
        <a:lstStyle/>
        <a:p>
          <a:endParaRPr lang="en-US" sz="2000"/>
        </a:p>
      </dgm:t>
    </dgm:pt>
    <dgm:pt modelId="{EE3CA888-1648-46E4-AD6F-D04BD94CB566}" type="sibTrans" cxnId="{CA3D77D3-C316-4A50-BEF7-561B1320BC2A}">
      <dgm:prSet/>
      <dgm:spPr/>
      <dgm:t>
        <a:bodyPr/>
        <a:lstStyle/>
        <a:p>
          <a:endParaRPr lang="en-US" sz="2000"/>
        </a:p>
      </dgm:t>
    </dgm:pt>
    <dgm:pt modelId="{9AED9960-68AA-4224-8B3C-E211CBC344E4}">
      <dgm:prSet custT="1"/>
      <dgm:spPr/>
      <dgm:t>
        <a:bodyPr/>
        <a:lstStyle/>
        <a:p>
          <a:r>
            <a:rPr lang="es-CR" sz="800"/>
            <a:t>Transparencia</a:t>
          </a:r>
          <a:endParaRPr lang="en-US" sz="900"/>
        </a:p>
      </dgm:t>
    </dgm:pt>
    <dgm:pt modelId="{384786DF-25F0-4208-A1DB-371AA1FBB959}" type="parTrans" cxnId="{483BCB24-678F-45B7-BA55-E8D48098EB35}">
      <dgm:prSet/>
      <dgm:spPr/>
      <dgm:t>
        <a:bodyPr/>
        <a:lstStyle/>
        <a:p>
          <a:endParaRPr lang="en-US" sz="2000"/>
        </a:p>
      </dgm:t>
    </dgm:pt>
    <dgm:pt modelId="{48B1F9BA-77F6-4013-BE2E-3BEFA7B973CE}" type="sibTrans" cxnId="{483BCB24-678F-45B7-BA55-E8D48098EB35}">
      <dgm:prSet/>
      <dgm:spPr/>
      <dgm:t>
        <a:bodyPr/>
        <a:lstStyle/>
        <a:p>
          <a:endParaRPr lang="en-US" sz="2000"/>
        </a:p>
      </dgm:t>
    </dgm:pt>
    <dgm:pt modelId="{980BBA62-B52B-4ADF-B224-1A4D4E54EFAD}">
      <dgm:prSet custT="1"/>
      <dgm:spPr/>
      <dgm:t>
        <a:bodyPr/>
        <a:lstStyle/>
        <a:p>
          <a:r>
            <a:rPr lang="es-CR" sz="900"/>
            <a:t>Democracia </a:t>
          </a:r>
          <a:endParaRPr lang="en-US" sz="900"/>
        </a:p>
      </dgm:t>
    </dgm:pt>
    <dgm:pt modelId="{35426B5E-B8FB-4146-8390-06389B31F79D}" type="parTrans" cxnId="{5D6BDEC7-2DA4-4648-9903-576280F53C51}">
      <dgm:prSet/>
      <dgm:spPr/>
      <dgm:t>
        <a:bodyPr/>
        <a:lstStyle/>
        <a:p>
          <a:endParaRPr lang="en-US" sz="2000"/>
        </a:p>
      </dgm:t>
    </dgm:pt>
    <dgm:pt modelId="{364F5032-15FB-4C8A-A407-18F7DC5F96FB}" type="sibTrans" cxnId="{5D6BDEC7-2DA4-4648-9903-576280F53C51}">
      <dgm:prSet/>
      <dgm:spPr/>
      <dgm:t>
        <a:bodyPr/>
        <a:lstStyle/>
        <a:p>
          <a:endParaRPr lang="en-US" sz="2000"/>
        </a:p>
      </dgm:t>
    </dgm:pt>
    <dgm:pt modelId="{C0CDE3F4-AB80-45F4-838D-DF5820A6CC9F}">
      <dgm:prSet custT="1"/>
      <dgm:spPr/>
      <dgm:t>
        <a:bodyPr/>
        <a:lstStyle/>
        <a:p>
          <a:r>
            <a:rPr lang="es-CR" sz="900"/>
            <a:t>Etica </a:t>
          </a:r>
          <a:endParaRPr lang="en-US" sz="900"/>
        </a:p>
      </dgm:t>
    </dgm:pt>
    <dgm:pt modelId="{EF50ACB7-C1F3-4F60-BA07-DEDE0BDC6E8F}" type="parTrans" cxnId="{88D52B0E-2D27-4A75-B339-2A6AC621CCFF}">
      <dgm:prSet/>
      <dgm:spPr/>
      <dgm:t>
        <a:bodyPr/>
        <a:lstStyle/>
        <a:p>
          <a:endParaRPr lang="en-US" sz="2000"/>
        </a:p>
      </dgm:t>
    </dgm:pt>
    <dgm:pt modelId="{6CCF6E1B-1FE7-4F43-831F-22337C4E8CE7}" type="sibTrans" cxnId="{88D52B0E-2D27-4A75-B339-2A6AC621CCFF}">
      <dgm:prSet/>
      <dgm:spPr/>
      <dgm:t>
        <a:bodyPr/>
        <a:lstStyle/>
        <a:p>
          <a:endParaRPr lang="en-US" sz="2000"/>
        </a:p>
      </dgm:t>
    </dgm:pt>
    <dgm:pt modelId="{899B3FA6-8E5D-4182-A0DF-D079EAA17803}">
      <dgm:prSet custT="1"/>
      <dgm:spPr/>
      <dgm:t>
        <a:bodyPr/>
        <a:lstStyle/>
        <a:p>
          <a:r>
            <a:rPr lang="es-CR" sz="900"/>
            <a:t>Justicia</a:t>
          </a:r>
          <a:endParaRPr lang="en-US" sz="900"/>
        </a:p>
      </dgm:t>
    </dgm:pt>
    <dgm:pt modelId="{01B646DF-BA71-4B7A-8C5F-BFA544FC62E0}" type="parTrans" cxnId="{895CFF34-68CE-4AE8-A05E-CC0594004015}">
      <dgm:prSet/>
      <dgm:spPr/>
      <dgm:t>
        <a:bodyPr/>
        <a:lstStyle/>
        <a:p>
          <a:endParaRPr lang="en-US" sz="2000"/>
        </a:p>
      </dgm:t>
    </dgm:pt>
    <dgm:pt modelId="{CFC11ACF-5564-437C-947D-0A1D69EE8B52}" type="sibTrans" cxnId="{895CFF34-68CE-4AE8-A05E-CC0594004015}">
      <dgm:prSet/>
      <dgm:spPr/>
      <dgm:t>
        <a:bodyPr/>
        <a:lstStyle/>
        <a:p>
          <a:endParaRPr lang="en-US" sz="2000"/>
        </a:p>
      </dgm:t>
    </dgm:pt>
    <dgm:pt modelId="{1CE08060-9533-40D6-B351-3F18EFBF0691}" type="pres">
      <dgm:prSet presAssocID="{C4E318A6-0AA7-43E3-B3A1-E021E5109332}" presName="Name0" presStyleCnt="0">
        <dgm:presLayoutVars>
          <dgm:dir/>
          <dgm:resizeHandles val="exact"/>
        </dgm:presLayoutVars>
      </dgm:prSet>
      <dgm:spPr/>
    </dgm:pt>
    <dgm:pt modelId="{AF7DD8C2-0453-47E1-AF98-A525079CA8E8}" type="pres">
      <dgm:prSet presAssocID="{A1EBABA7-9660-4EC9-9617-9B0AA50FB5E9}" presName="Name5" presStyleLbl="vennNode1" presStyleIdx="0" presStyleCnt="7">
        <dgm:presLayoutVars>
          <dgm:bulletEnabled val="1"/>
        </dgm:presLayoutVars>
      </dgm:prSet>
      <dgm:spPr/>
    </dgm:pt>
    <dgm:pt modelId="{63D0079D-E8E2-46DF-927A-245C1B9C1B78}" type="pres">
      <dgm:prSet presAssocID="{391E85AE-3202-4710-9438-DE5252817DF5}" presName="space" presStyleCnt="0"/>
      <dgm:spPr/>
    </dgm:pt>
    <dgm:pt modelId="{7B96E381-535C-4F28-A4FF-22555493CD43}" type="pres">
      <dgm:prSet presAssocID="{9F024F7E-6ED3-48B5-9CD8-6496ACA0A767}" presName="Name5" presStyleLbl="vennNode1" presStyleIdx="1" presStyleCnt="7">
        <dgm:presLayoutVars>
          <dgm:bulletEnabled val="1"/>
        </dgm:presLayoutVars>
      </dgm:prSet>
      <dgm:spPr/>
    </dgm:pt>
    <dgm:pt modelId="{49141C3C-3405-46C2-BC2F-B3D9BFD48ED4}" type="pres">
      <dgm:prSet presAssocID="{3826AB11-0DA8-41C3-8D5E-75FDAE35AFA3}" presName="space" presStyleCnt="0"/>
      <dgm:spPr/>
    </dgm:pt>
    <dgm:pt modelId="{05135D08-4831-472C-BF8B-5622F24CCC94}" type="pres">
      <dgm:prSet presAssocID="{6536AC59-066E-4515-AAE8-C29F70D3F6E4}" presName="Name5" presStyleLbl="vennNode1" presStyleIdx="2" presStyleCnt="7">
        <dgm:presLayoutVars>
          <dgm:bulletEnabled val="1"/>
        </dgm:presLayoutVars>
      </dgm:prSet>
      <dgm:spPr/>
    </dgm:pt>
    <dgm:pt modelId="{E4C4AF05-D576-4EE8-8DE5-3F7683294712}" type="pres">
      <dgm:prSet presAssocID="{EE3CA888-1648-46E4-AD6F-D04BD94CB566}" presName="space" presStyleCnt="0"/>
      <dgm:spPr/>
    </dgm:pt>
    <dgm:pt modelId="{4CA26777-71A3-480D-8846-9AF916CBB7F6}" type="pres">
      <dgm:prSet presAssocID="{9AED9960-68AA-4224-8B3C-E211CBC344E4}" presName="Name5" presStyleLbl="vennNode1" presStyleIdx="3" presStyleCnt="7">
        <dgm:presLayoutVars>
          <dgm:bulletEnabled val="1"/>
        </dgm:presLayoutVars>
      </dgm:prSet>
      <dgm:spPr/>
    </dgm:pt>
    <dgm:pt modelId="{E753CB38-E9B8-4C90-9650-C0A612D9A5B1}" type="pres">
      <dgm:prSet presAssocID="{48B1F9BA-77F6-4013-BE2E-3BEFA7B973CE}" presName="space" presStyleCnt="0"/>
      <dgm:spPr/>
    </dgm:pt>
    <dgm:pt modelId="{B6C0A26B-A63B-4A2E-A0F8-9B3607A95EB2}" type="pres">
      <dgm:prSet presAssocID="{980BBA62-B52B-4ADF-B224-1A4D4E54EFAD}" presName="Name5" presStyleLbl="vennNode1" presStyleIdx="4" presStyleCnt="7">
        <dgm:presLayoutVars>
          <dgm:bulletEnabled val="1"/>
        </dgm:presLayoutVars>
      </dgm:prSet>
      <dgm:spPr/>
    </dgm:pt>
    <dgm:pt modelId="{8F18566B-E08F-41AE-85BA-3F7EF0D5487E}" type="pres">
      <dgm:prSet presAssocID="{364F5032-15FB-4C8A-A407-18F7DC5F96FB}" presName="space" presStyleCnt="0"/>
      <dgm:spPr/>
    </dgm:pt>
    <dgm:pt modelId="{1047EA4C-9E5D-42CD-933C-71B1266883D7}" type="pres">
      <dgm:prSet presAssocID="{C0CDE3F4-AB80-45F4-838D-DF5820A6CC9F}" presName="Name5" presStyleLbl="vennNode1" presStyleIdx="5" presStyleCnt="7">
        <dgm:presLayoutVars>
          <dgm:bulletEnabled val="1"/>
        </dgm:presLayoutVars>
      </dgm:prSet>
      <dgm:spPr/>
    </dgm:pt>
    <dgm:pt modelId="{55DB92C1-595C-423B-823D-5B33869C07DD}" type="pres">
      <dgm:prSet presAssocID="{6CCF6E1B-1FE7-4F43-831F-22337C4E8CE7}" presName="space" presStyleCnt="0"/>
      <dgm:spPr/>
    </dgm:pt>
    <dgm:pt modelId="{2F20A29A-8804-47FB-AA8D-B8FFA0FADD79}" type="pres">
      <dgm:prSet presAssocID="{899B3FA6-8E5D-4182-A0DF-D079EAA17803}" presName="Name5" presStyleLbl="vennNode1" presStyleIdx="6" presStyleCnt="7">
        <dgm:presLayoutVars>
          <dgm:bulletEnabled val="1"/>
        </dgm:presLayoutVars>
      </dgm:prSet>
      <dgm:spPr/>
    </dgm:pt>
  </dgm:ptLst>
  <dgm:cxnLst>
    <dgm:cxn modelId="{88D52B0E-2D27-4A75-B339-2A6AC621CCFF}" srcId="{C4E318A6-0AA7-43E3-B3A1-E021E5109332}" destId="{C0CDE3F4-AB80-45F4-838D-DF5820A6CC9F}" srcOrd="5" destOrd="0" parTransId="{EF50ACB7-C1F3-4F60-BA07-DEDE0BDC6E8F}" sibTransId="{6CCF6E1B-1FE7-4F43-831F-22337C4E8CE7}"/>
    <dgm:cxn modelId="{483BCB24-678F-45B7-BA55-E8D48098EB35}" srcId="{C4E318A6-0AA7-43E3-B3A1-E021E5109332}" destId="{9AED9960-68AA-4224-8B3C-E211CBC344E4}" srcOrd="3" destOrd="0" parTransId="{384786DF-25F0-4208-A1DB-371AA1FBB959}" sibTransId="{48B1F9BA-77F6-4013-BE2E-3BEFA7B973CE}"/>
    <dgm:cxn modelId="{895CFF34-68CE-4AE8-A05E-CC0594004015}" srcId="{C4E318A6-0AA7-43E3-B3A1-E021E5109332}" destId="{899B3FA6-8E5D-4182-A0DF-D079EAA17803}" srcOrd="6" destOrd="0" parTransId="{01B646DF-BA71-4B7A-8C5F-BFA544FC62E0}" sibTransId="{CFC11ACF-5564-437C-947D-0A1D69EE8B52}"/>
    <dgm:cxn modelId="{B4ECE772-EAAC-44A7-8D89-09EC665FBAD0}" type="presOf" srcId="{899B3FA6-8E5D-4182-A0DF-D079EAA17803}" destId="{2F20A29A-8804-47FB-AA8D-B8FFA0FADD79}" srcOrd="0" destOrd="0" presId="urn:microsoft.com/office/officeart/2005/8/layout/venn3"/>
    <dgm:cxn modelId="{6D635B54-6EB2-48B2-BA74-8AB09DE466DF}" type="presOf" srcId="{9AED9960-68AA-4224-8B3C-E211CBC344E4}" destId="{4CA26777-71A3-480D-8846-9AF916CBB7F6}" srcOrd="0" destOrd="0" presId="urn:microsoft.com/office/officeart/2005/8/layout/venn3"/>
    <dgm:cxn modelId="{F9554885-FD7D-4EFE-87FE-00AD40664FE3}" type="presOf" srcId="{980BBA62-B52B-4ADF-B224-1A4D4E54EFAD}" destId="{B6C0A26B-A63B-4A2E-A0F8-9B3607A95EB2}" srcOrd="0" destOrd="0" presId="urn:microsoft.com/office/officeart/2005/8/layout/venn3"/>
    <dgm:cxn modelId="{58F960BA-E1B2-45F2-A2B3-EBAEB9A9AAAE}" type="presOf" srcId="{6536AC59-066E-4515-AAE8-C29F70D3F6E4}" destId="{05135D08-4831-472C-BF8B-5622F24CCC94}" srcOrd="0" destOrd="0" presId="urn:microsoft.com/office/officeart/2005/8/layout/venn3"/>
    <dgm:cxn modelId="{23F593C2-7351-42BC-AE0A-F6AC8D89FA09}" srcId="{C4E318A6-0AA7-43E3-B3A1-E021E5109332}" destId="{A1EBABA7-9660-4EC9-9617-9B0AA50FB5E9}" srcOrd="0" destOrd="0" parTransId="{E2253E9E-D909-4899-B766-3BA8E08F0949}" sibTransId="{391E85AE-3202-4710-9438-DE5252817DF5}"/>
    <dgm:cxn modelId="{D88DD3C6-2214-47BF-B008-AF5CDB6EB50D}" type="presOf" srcId="{9F024F7E-6ED3-48B5-9CD8-6496ACA0A767}" destId="{7B96E381-535C-4F28-A4FF-22555493CD43}" srcOrd="0" destOrd="0" presId="urn:microsoft.com/office/officeart/2005/8/layout/venn3"/>
    <dgm:cxn modelId="{5D6BDEC7-2DA4-4648-9903-576280F53C51}" srcId="{C4E318A6-0AA7-43E3-B3A1-E021E5109332}" destId="{980BBA62-B52B-4ADF-B224-1A4D4E54EFAD}" srcOrd="4" destOrd="0" parTransId="{35426B5E-B8FB-4146-8390-06389B31F79D}" sibTransId="{364F5032-15FB-4C8A-A407-18F7DC5F96FB}"/>
    <dgm:cxn modelId="{261BB9CA-A19E-4213-9016-255EB922CD7D}" type="presOf" srcId="{A1EBABA7-9660-4EC9-9617-9B0AA50FB5E9}" destId="{AF7DD8C2-0453-47E1-AF98-A525079CA8E8}" srcOrd="0" destOrd="0" presId="urn:microsoft.com/office/officeart/2005/8/layout/venn3"/>
    <dgm:cxn modelId="{CA3D77D3-C316-4A50-BEF7-561B1320BC2A}" srcId="{C4E318A6-0AA7-43E3-B3A1-E021E5109332}" destId="{6536AC59-066E-4515-AAE8-C29F70D3F6E4}" srcOrd="2" destOrd="0" parTransId="{35EEE2BC-E9B0-457B-A890-64AE1D67FAD0}" sibTransId="{EE3CA888-1648-46E4-AD6F-D04BD94CB566}"/>
    <dgm:cxn modelId="{CEB0A9EE-DF73-4B0C-96A7-06D714601A1D}" srcId="{C4E318A6-0AA7-43E3-B3A1-E021E5109332}" destId="{9F024F7E-6ED3-48B5-9CD8-6496ACA0A767}" srcOrd="1" destOrd="0" parTransId="{4B934769-0A85-4AB8-9775-3276010CA072}" sibTransId="{3826AB11-0DA8-41C3-8D5E-75FDAE35AFA3}"/>
    <dgm:cxn modelId="{BA93E5F7-001D-4458-A5BA-2C95211F74E1}" type="presOf" srcId="{C0CDE3F4-AB80-45F4-838D-DF5820A6CC9F}" destId="{1047EA4C-9E5D-42CD-933C-71B1266883D7}" srcOrd="0" destOrd="0" presId="urn:microsoft.com/office/officeart/2005/8/layout/venn3"/>
    <dgm:cxn modelId="{3AE907FA-639B-479A-BA72-C9CA0720F0CA}" type="presOf" srcId="{C4E318A6-0AA7-43E3-B3A1-E021E5109332}" destId="{1CE08060-9533-40D6-B351-3F18EFBF0691}" srcOrd="0" destOrd="0" presId="urn:microsoft.com/office/officeart/2005/8/layout/venn3"/>
    <dgm:cxn modelId="{1AC17F33-B769-4EB1-A1CB-37E14667FF1F}" type="presParOf" srcId="{1CE08060-9533-40D6-B351-3F18EFBF0691}" destId="{AF7DD8C2-0453-47E1-AF98-A525079CA8E8}" srcOrd="0" destOrd="0" presId="urn:microsoft.com/office/officeart/2005/8/layout/venn3"/>
    <dgm:cxn modelId="{4DA8C6F3-D1EA-497C-A59F-8FC28743804B}" type="presParOf" srcId="{1CE08060-9533-40D6-B351-3F18EFBF0691}" destId="{63D0079D-E8E2-46DF-927A-245C1B9C1B78}" srcOrd="1" destOrd="0" presId="urn:microsoft.com/office/officeart/2005/8/layout/venn3"/>
    <dgm:cxn modelId="{0ADD05CE-805C-448D-B306-6202512934B5}" type="presParOf" srcId="{1CE08060-9533-40D6-B351-3F18EFBF0691}" destId="{7B96E381-535C-4F28-A4FF-22555493CD43}" srcOrd="2" destOrd="0" presId="urn:microsoft.com/office/officeart/2005/8/layout/venn3"/>
    <dgm:cxn modelId="{6474D657-3077-4ED4-84AF-F354637AB2FA}" type="presParOf" srcId="{1CE08060-9533-40D6-B351-3F18EFBF0691}" destId="{49141C3C-3405-46C2-BC2F-B3D9BFD48ED4}" srcOrd="3" destOrd="0" presId="urn:microsoft.com/office/officeart/2005/8/layout/venn3"/>
    <dgm:cxn modelId="{34D96E9F-47A5-4C6B-AD2A-0A06FD1C1746}" type="presParOf" srcId="{1CE08060-9533-40D6-B351-3F18EFBF0691}" destId="{05135D08-4831-472C-BF8B-5622F24CCC94}" srcOrd="4" destOrd="0" presId="urn:microsoft.com/office/officeart/2005/8/layout/venn3"/>
    <dgm:cxn modelId="{A91DEEA4-5D4B-4289-A3C7-DF6A21CDA53B}" type="presParOf" srcId="{1CE08060-9533-40D6-B351-3F18EFBF0691}" destId="{E4C4AF05-D576-4EE8-8DE5-3F7683294712}" srcOrd="5" destOrd="0" presId="urn:microsoft.com/office/officeart/2005/8/layout/venn3"/>
    <dgm:cxn modelId="{EE2CF943-27E9-4039-B5BC-2655962D4A69}" type="presParOf" srcId="{1CE08060-9533-40D6-B351-3F18EFBF0691}" destId="{4CA26777-71A3-480D-8846-9AF916CBB7F6}" srcOrd="6" destOrd="0" presId="urn:microsoft.com/office/officeart/2005/8/layout/venn3"/>
    <dgm:cxn modelId="{A36FC08A-D8FD-4F08-91A6-A1CDF929F9D3}" type="presParOf" srcId="{1CE08060-9533-40D6-B351-3F18EFBF0691}" destId="{E753CB38-E9B8-4C90-9650-C0A612D9A5B1}" srcOrd="7" destOrd="0" presId="urn:microsoft.com/office/officeart/2005/8/layout/venn3"/>
    <dgm:cxn modelId="{1CDBE95E-EEC8-402A-9FCB-0E74360B5091}" type="presParOf" srcId="{1CE08060-9533-40D6-B351-3F18EFBF0691}" destId="{B6C0A26B-A63B-4A2E-A0F8-9B3607A95EB2}" srcOrd="8" destOrd="0" presId="urn:microsoft.com/office/officeart/2005/8/layout/venn3"/>
    <dgm:cxn modelId="{85AAA62F-620B-4379-96B3-48D234648597}" type="presParOf" srcId="{1CE08060-9533-40D6-B351-3F18EFBF0691}" destId="{8F18566B-E08F-41AE-85BA-3F7EF0D5487E}" srcOrd="9" destOrd="0" presId="urn:microsoft.com/office/officeart/2005/8/layout/venn3"/>
    <dgm:cxn modelId="{7E76DB88-1B87-464B-8515-7D957D12C956}" type="presParOf" srcId="{1CE08060-9533-40D6-B351-3F18EFBF0691}" destId="{1047EA4C-9E5D-42CD-933C-71B1266883D7}" srcOrd="10" destOrd="0" presId="urn:microsoft.com/office/officeart/2005/8/layout/venn3"/>
    <dgm:cxn modelId="{589DD47B-9F7C-43A7-92A3-BB91B3501B79}" type="presParOf" srcId="{1CE08060-9533-40D6-B351-3F18EFBF0691}" destId="{55DB92C1-595C-423B-823D-5B33869C07DD}" srcOrd="11" destOrd="0" presId="urn:microsoft.com/office/officeart/2005/8/layout/venn3"/>
    <dgm:cxn modelId="{B75A1CBD-0D4B-4547-A935-F28ADB6A7E2A}" type="presParOf" srcId="{1CE08060-9533-40D6-B351-3F18EFBF0691}" destId="{2F20A29A-8804-47FB-AA8D-B8FFA0FADD79}" srcOrd="12" destOrd="0" presId="urn:microsoft.com/office/officeart/2005/8/layout/venn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FEAEB3-BA93-414A-A4C6-8AA9672F3387}">
      <dsp:nvSpPr>
        <dsp:cNvPr id="0" name=""/>
        <dsp:cNvSpPr/>
      </dsp:nvSpPr>
      <dsp:spPr>
        <a:xfrm>
          <a:off x="0" y="0"/>
          <a:ext cx="567118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FCF65B-2576-46EC-A155-5C503DEE53E8}">
      <dsp:nvSpPr>
        <dsp:cNvPr id="0" name=""/>
        <dsp:cNvSpPr/>
      </dsp:nvSpPr>
      <dsp:spPr>
        <a:xfrm>
          <a:off x="0" y="0"/>
          <a:ext cx="1134237" cy="1855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s-CR" sz="1300" kern="1200" dirty="0">
              <a:latin typeface="Candara" panose="020E0502030303020204" pitchFamily="34" charset="0"/>
            </a:rPr>
            <a:t>Prioridad: Papel más activo del Estado en la consecución del crecimiento y la inclusión social</a:t>
          </a:r>
          <a:endParaRPr lang="en-US" sz="1300" kern="1200" dirty="0">
            <a:latin typeface="Candara" panose="020E0502030303020204" pitchFamily="34" charset="0"/>
          </a:endParaRPr>
        </a:p>
      </dsp:txBody>
      <dsp:txXfrm>
        <a:off x="0" y="0"/>
        <a:ext cx="1134237" cy="1855470"/>
      </dsp:txXfrm>
    </dsp:sp>
    <dsp:sp modelId="{0287EF94-6C4D-47E1-A77F-5F7C33F4FF52}">
      <dsp:nvSpPr>
        <dsp:cNvPr id="0" name=""/>
        <dsp:cNvSpPr/>
      </dsp:nvSpPr>
      <dsp:spPr>
        <a:xfrm>
          <a:off x="1219304" y="84257"/>
          <a:ext cx="1426870" cy="16851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CR" sz="1200" kern="1200">
              <a:latin typeface="Candara" panose="020E0502030303020204" pitchFamily="34" charset="0"/>
            </a:rPr>
            <a:t>Meta 1:  El Estado ha mejorado su ámbito de acción, la representatividad de los actores sociales y la calidad de su gestión. </a:t>
          </a:r>
          <a:endParaRPr lang="en-US" sz="1200" kern="1200">
            <a:latin typeface="Candara" panose="020E0502030303020204" pitchFamily="34" charset="0"/>
          </a:endParaRPr>
        </a:p>
      </dsp:txBody>
      <dsp:txXfrm>
        <a:off x="1219304" y="84257"/>
        <a:ext cx="1426870" cy="1685143"/>
      </dsp:txXfrm>
    </dsp:sp>
    <dsp:sp modelId="{893DEC98-7790-4383-9907-E68B8847428C}">
      <dsp:nvSpPr>
        <dsp:cNvPr id="0" name=""/>
        <dsp:cNvSpPr/>
      </dsp:nvSpPr>
      <dsp:spPr>
        <a:xfrm>
          <a:off x="2731242" y="84257"/>
          <a:ext cx="1426870" cy="16851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s-CR" sz="800" kern="1200">
              <a:latin typeface="Candara" panose="020E0502030303020204" pitchFamily="34" charset="0"/>
            </a:rPr>
            <a:t>Resultado 1.1: El Estado ha asegurado los mecanismos de regulación del mercado y la distribución de la riqueza, garantizando una sociedad más integrada e inclusiva</a:t>
          </a:r>
          <a:endParaRPr lang="en-US" sz="800" kern="1200">
            <a:latin typeface="Candara" panose="020E0502030303020204" pitchFamily="34" charset="0"/>
          </a:endParaRPr>
        </a:p>
      </dsp:txBody>
      <dsp:txXfrm>
        <a:off x="2731242" y="84257"/>
        <a:ext cx="1426870" cy="1685143"/>
      </dsp:txXfrm>
    </dsp:sp>
    <dsp:sp modelId="{34A9AF33-55C3-471D-BBFD-894665345C13}">
      <dsp:nvSpPr>
        <dsp:cNvPr id="0" name=""/>
        <dsp:cNvSpPr/>
      </dsp:nvSpPr>
      <dsp:spPr>
        <a:xfrm>
          <a:off x="4243180" y="84257"/>
          <a:ext cx="1426870" cy="16851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s-CR" sz="900" kern="1200">
              <a:latin typeface="Candara" panose="020E0502030303020204" pitchFamily="34" charset="0"/>
            </a:rPr>
            <a:t>Lineamiento m) Propiciar un entorno estable y propicio para que el sector privado invierta y se dinamice mediante un adecuado clima de negocios.  En este lineamiento, se observa el enunciado: </a:t>
          </a:r>
          <a:endParaRPr lang="en-US" sz="900" kern="1200">
            <a:latin typeface="Candara" panose="020E0502030303020204" pitchFamily="34" charset="0"/>
          </a:endParaRPr>
        </a:p>
        <a:p>
          <a:pPr marL="57150" lvl="1" indent="-57150" algn="l" defTabSz="311150">
            <a:lnSpc>
              <a:spcPct val="90000"/>
            </a:lnSpc>
            <a:spcBef>
              <a:spcPct val="0"/>
            </a:spcBef>
            <a:spcAft>
              <a:spcPct val="15000"/>
            </a:spcAft>
            <a:buChar char="•"/>
          </a:pPr>
          <a:r>
            <a:rPr lang="es-CR" sz="700" kern="1200">
              <a:latin typeface="Candara" panose="020E0502030303020204" pitchFamily="34" charset="0"/>
            </a:rPr>
            <a:t>Reducción de la corrupción.</a:t>
          </a:r>
          <a:endParaRPr lang="en-US" sz="700" kern="1200">
            <a:latin typeface="Candara" panose="020E0502030303020204" pitchFamily="34" charset="0"/>
          </a:endParaRPr>
        </a:p>
      </dsp:txBody>
      <dsp:txXfrm>
        <a:off x="4243180" y="84257"/>
        <a:ext cx="1426870" cy="1685143"/>
      </dsp:txXfrm>
    </dsp:sp>
    <dsp:sp modelId="{35D4EE99-C0B8-470F-91A5-0BA6CE0BA1AC}">
      <dsp:nvSpPr>
        <dsp:cNvPr id="0" name=""/>
        <dsp:cNvSpPr/>
      </dsp:nvSpPr>
      <dsp:spPr>
        <a:xfrm>
          <a:off x="1134237" y="1769400"/>
          <a:ext cx="4536948"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22406E0-009E-48C8-9A6B-BFA38B1FF74C}">
      <dsp:nvSpPr>
        <dsp:cNvPr id="0" name=""/>
        <dsp:cNvSpPr/>
      </dsp:nvSpPr>
      <dsp:spPr>
        <a:xfrm>
          <a:off x="0" y="1855470"/>
          <a:ext cx="567118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2EA211-3E7E-459C-8B17-5AFFB86C76C5}">
      <dsp:nvSpPr>
        <dsp:cNvPr id="0" name=""/>
        <dsp:cNvSpPr/>
      </dsp:nvSpPr>
      <dsp:spPr>
        <a:xfrm>
          <a:off x="0" y="1855470"/>
          <a:ext cx="1134237" cy="1855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es-CR" sz="1300" kern="1200">
              <a:latin typeface="Candara" panose="020E0502030303020204" pitchFamily="34" charset="0"/>
            </a:rPr>
            <a:t>Prioridad Política fiscal como motor de la estabilidad y el crecimiento económico inclusivo, </a:t>
          </a:r>
          <a:endParaRPr lang="en-US" sz="1300" kern="1200">
            <a:latin typeface="Candara" panose="020E0502030303020204" pitchFamily="34" charset="0"/>
          </a:endParaRPr>
        </a:p>
      </dsp:txBody>
      <dsp:txXfrm>
        <a:off x="0" y="1855470"/>
        <a:ext cx="1134237" cy="1855470"/>
      </dsp:txXfrm>
    </dsp:sp>
    <dsp:sp modelId="{CD99EA6D-A900-43B7-8E81-F749C68C64B8}">
      <dsp:nvSpPr>
        <dsp:cNvPr id="0" name=""/>
        <dsp:cNvSpPr/>
      </dsp:nvSpPr>
      <dsp:spPr>
        <a:xfrm>
          <a:off x="1219304" y="1939727"/>
          <a:ext cx="1426870" cy="16851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CR" sz="1200" kern="1200">
              <a:latin typeface="Candara" panose="020E0502030303020204" pitchFamily="34" charset="0"/>
            </a:rPr>
            <a:t>Meta 1: La carga tributaria ha superado el nivel observado en 2007 (12.1%), y el gasto social ha superado el nivel del 7% del PIB, obtenido en 2010. </a:t>
          </a:r>
          <a:endParaRPr lang="en-US" sz="1200" kern="1200">
            <a:latin typeface="Candara" panose="020E0502030303020204" pitchFamily="34" charset="0"/>
          </a:endParaRPr>
        </a:p>
      </dsp:txBody>
      <dsp:txXfrm>
        <a:off x="1219304" y="1939727"/>
        <a:ext cx="1426870" cy="1685143"/>
      </dsp:txXfrm>
    </dsp:sp>
    <dsp:sp modelId="{2666452F-70D5-4BE6-A791-4289EC157CAF}">
      <dsp:nvSpPr>
        <dsp:cNvPr id="0" name=""/>
        <dsp:cNvSpPr/>
      </dsp:nvSpPr>
      <dsp:spPr>
        <a:xfrm>
          <a:off x="2731242" y="1939727"/>
          <a:ext cx="1426870" cy="16851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s-CR" sz="800" kern="1200">
              <a:latin typeface="Candara" panose="020E0502030303020204" pitchFamily="34" charset="0"/>
            </a:rPr>
            <a:t>Resultado 1.1 Las finanzas públicas se han fortalecido mediante el establecimiento de una carga tributaria creciente, sostenida y progresiva; un gasto público que permita la implementación de una política social activa; la sostenibilidad de la deuda pública y una mayor transparencia, rendición de cuentas y uso más eficiente de los recursos.</a:t>
          </a:r>
          <a:endParaRPr lang="en-US" sz="800" kern="1200">
            <a:latin typeface="Candara" panose="020E0502030303020204" pitchFamily="34" charset="0"/>
          </a:endParaRPr>
        </a:p>
      </dsp:txBody>
      <dsp:txXfrm>
        <a:off x="2731242" y="1939727"/>
        <a:ext cx="1426870" cy="1685143"/>
      </dsp:txXfrm>
    </dsp:sp>
    <dsp:sp modelId="{0AB3275A-1876-48BF-9894-3817C93B1837}">
      <dsp:nvSpPr>
        <dsp:cNvPr id="0" name=""/>
        <dsp:cNvSpPr/>
      </dsp:nvSpPr>
      <dsp:spPr>
        <a:xfrm>
          <a:off x="4243180" y="1939727"/>
          <a:ext cx="1426870" cy="16851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s-CR" sz="900" kern="1200">
              <a:latin typeface="Candara" panose="020E0502030303020204" pitchFamily="34" charset="0"/>
            </a:rPr>
            <a:t>Lineamiento e) Asegurar los mecanismos de transparencia, rendición de cuentas y auditoría social en todos los asuntos públicos.  </a:t>
          </a:r>
          <a:endParaRPr lang="en-US" sz="900" kern="1200">
            <a:latin typeface="Candara" panose="020E0502030303020204" pitchFamily="34" charset="0"/>
          </a:endParaRPr>
        </a:p>
        <a:p>
          <a:pPr marL="57150" lvl="1" indent="-57150" algn="l" defTabSz="311150">
            <a:lnSpc>
              <a:spcPct val="90000"/>
            </a:lnSpc>
            <a:spcBef>
              <a:spcPct val="0"/>
            </a:spcBef>
            <a:spcAft>
              <a:spcPct val="15000"/>
            </a:spcAft>
            <a:buChar char="•"/>
          </a:pPr>
          <a:r>
            <a:rPr lang="es-CR" sz="700" kern="1200" dirty="0">
              <a:latin typeface="Candara" panose="020E0502030303020204" pitchFamily="34" charset="0"/>
            </a:rPr>
            <a:t>Fortalecer los mecanismos de fiscalización </a:t>
          </a:r>
          <a:endParaRPr lang="en-US" sz="700" kern="1200" dirty="0">
            <a:latin typeface="Candara" panose="020E0502030303020204" pitchFamily="34" charset="0"/>
          </a:endParaRPr>
        </a:p>
        <a:p>
          <a:pPr marL="57150" lvl="1" indent="-57150" algn="l" defTabSz="311150">
            <a:lnSpc>
              <a:spcPct val="90000"/>
            </a:lnSpc>
            <a:spcBef>
              <a:spcPct val="0"/>
            </a:spcBef>
            <a:spcAft>
              <a:spcPct val="15000"/>
            </a:spcAft>
            <a:buChar char="•"/>
          </a:pPr>
          <a:r>
            <a:rPr lang="es-CR" sz="700" kern="1200" dirty="0">
              <a:latin typeface="Candara" panose="020E0502030303020204" pitchFamily="34" charset="0"/>
            </a:rPr>
            <a:t>Lucha frontal contra la corrupción. </a:t>
          </a:r>
          <a:endParaRPr lang="en-US" sz="700" kern="1200" dirty="0">
            <a:latin typeface="Candara" panose="020E0502030303020204" pitchFamily="34" charset="0"/>
          </a:endParaRPr>
        </a:p>
        <a:p>
          <a:pPr marL="57150" lvl="1" indent="-57150" algn="l" defTabSz="311150">
            <a:lnSpc>
              <a:spcPct val="90000"/>
            </a:lnSpc>
            <a:spcBef>
              <a:spcPct val="0"/>
            </a:spcBef>
            <a:spcAft>
              <a:spcPct val="15000"/>
            </a:spcAft>
            <a:buChar char="•"/>
          </a:pPr>
          <a:r>
            <a:rPr lang="es-CR" sz="700" kern="1200" dirty="0">
              <a:latin typeface="Candara" panose="020E0502030303020204" pitchFamily="34" charset="0"/>
            </a:rPr>
            <a:t>Establecimiento de sistemas de monitoreo y evaluación de la gestión pública </a:t>
          </a:r>
          <a:endParaRPr lang="en-US" sz="700" kern="1200" dirty="0">
            <a:latin typeface="Candara" panose="020E0502030303020204" pitchFamily="34" charset="0"/>
          </a:endParaRPr>
        </a:p>
        <a:p>
          <a:pPr marL="57150" lvl="1" indent="-57150" algn="l" defTabSz="311150">
            <a:lnSpc>
              <a:spcPct val="90000"/>
            </a:lnSpc>
            <a:spcBef>
              <a:spcPct val="0"/>
            </a:spcBef>
            <a:spcAft>
              <a:spcPct val="15000"/>
            </a:spcAft>
            <a:buChar char="•"/>
          </a:pPr>
          <a:r>
            <a:rPr lang="es-CR" sz="700" kern="1200">
              <a:latin typeface="Candara" panose="020E0502030303020204" pitchFamily="34" charset="0"/>
            </a:rPr>
            <a:t>Fortalecer los sistemas de información pública.</a:t>
          </a:r>
          <a:endParaRPr lang="en-US" sz="700" kern="1200">
            <a:latin typeface="Candara" panose="020E0502030303020204" pitchFamily="34" charset="0"/>
          </a:endParaRPr>
        </a:p>
      </dsp:txBody>
      <dsp:txXfrm>
        <a:off x="4243180" y="1939727"/>
        <a:ext cx="1426870" cy="1685143"/>
      </dsp:txXfrm>
    </dsp:sp>
    <dsp:sp modelId="{9B1E093F-B3D1-4021-BBCB-50CF8BB094E6}">
      <dsp:nvSpPr>
        <dsp:cNvPr id="0" name=""/>
        <dsp:cNvSpPr/>
      </dsp:nvSpPr>
      <dsp:spPr>
        <a:xfrm>
          <a:off x="1134237" y="3624870"/>
          <a:ext cx="4536948"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B803D4-84D6-4C2A-8057-91B25A62040C}">
      <dsp:nvSpPr>
        <dsp:cNvPr id="0" name=""/>
        <dsp:cNvSpPr/>
      </dsp:nvSpPr>
      <dsp:spPr>
        <a:xfrm rot="5400000">
          <a:off x="-137126" y="138494"/>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16.4</a:t>
          </a:r>
        </a:p>
      </dsp:txBody>
      <dsp:txXfrm rot="-5400000">
        <a:off x="1" y="321330"/>
        <a:ext cx="639923" cy="274253"/>
      </dsp:txXfrm>
    </dsp:sp>
    <dsp:sp modelId="{BB9FDBDD-A0D8-45A0-B54F-FC476BCF2689}">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R" sz="1200" kern="1200"/>
            <a:t>De aquí a 2030, reducir significativamente las corrientes financieras y de armas ilícitas, fortalecer la recuperación y devolución de los activos robados y luchar contra todas las formas de delincuencia organizada</a:t>
          </a:r>
          <a:endParaRPr lang="en-US" sz="1200" kern="1200"/>
        </a:p>
      </dsp:txBody>
      <dsp:txXfrm rot="-5400000">
        <a:off x="639924" y="30374"/>
        <a:ext cx="4817469" cy="536200"/>
      </dsp:txXfrm>
    </dsp:sp>
    <dsp:sp modelId="{F0685F1D-239F-4678-891B-313DD52F874F}">
      <dsp:nvSpPr>
        <dsp:cNvPr id="0" name=""/>
        <dsp:cNvSpPr/>
      </dsp:nvSpPr>
      <dsp:spPr>
        <a:xfrm rot="5400000">
          <a:off x="-137126" y="899656"/>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16.5</a:t>
          </a:r>
        </a:p>
      </dsp:txBody>
      <dsp:txXfrm rot="-5400000">
        <a:off x="1" y="1082492"/>
        <a:ext cx="639923" cy="274253"/>
      </dsp:txXfrm>
    </dsp:sp>
    <dsp:sp modelId="{EE645F8D-C0BD-443D-838D-39EE122C927C}">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R" sz="1200" kern="1200"/>
            <a:t>Reducir considerablemente la corrupción y el soborno en todas sus formas</a:t>
          </a:r>
          <a:endParaRPr lang="en-US" sz="1200" kern="1200"/>
        </a:p>
      </dsp:txBody>
      <dsp:txXfrm rot="-5400000">
        <a:off x="639924" y="791537"/>
        <a:ext cx="4817469" cy="536200"/>
      </dsp:txXfrm>
    </dsp:sp>
    <dsp:sp modelId="{68003B0C-7584-49D7-ADBB-D900E7C5ED91}">
      <dsp:nvSpPr>
        <dsp:cNvPr id="0" name=""/>
        <dsp:cNvSpPr/>
      </dsp:nvSpPr>
      <dsp:spPr>
        <a:xfrm rot="5400000">
          <a:off x="-137126" y="1660819"/>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16.6</a:t>
          </a:r>
        </a:p>
      </dsp:txBody>
      <dsp:txXfrm rot="-5400000">
        <a:off x="1" y="1843655"/>
        <a:ext cx="639923" cy="274253"/>
      </dsp:txXfrm>
    </dsp:sp>
    <dsp:sp modelId="{742D1EBE-BF95-4751-8855-FF26DD17BD1B}">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R" sz="1200" kern="1200"/>
            <a:t>Crear a todos los niveles instituciones eficaces y transparentes que rindan cuentas</a:t>
          </a:r>
          <a:endParaRPr lang="en-US" sz="1200" kern="1200"/>
        </a:p>
      </dsp:txBody>
      <dsp:txXfrm rot="-5400000">
        <a:off x="639924" y="1552700"/>
        <a:ext cx="4817469" cy="536200"/>
      </dsp:txXfrm>
    </dsp:sp>
    <dsp:sp modelId="{C9F0B0E9-D8BA-482A-BA1B-DD42565FFB0C}">
      <dsp:nvSpPr>
        <dsp:cNvPr id="0" name=""/>
        <dsp:cNvSpPr/>
      </dsp:nvSpPr>
      <dsp:spPr>
        <a:xfrm rot="5400000">
          <a:off x="-137126" y="2421982"/>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16.10</a:t>
          </a:r>
        </a:p>
      </dsp:txBody>
      <dsp:txXfrm rot="-5400000">
        <a:off x="1" y="2604818"/>
        <a:ext cx="639923" cy="274253"/>
      </dsp:txXfrm>
    </dsp:sp>
    <dsp:sp modelId="{3EB8E0DE-9898-4927-8380-E56A7B1B2DE0}">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CR" sz="1200" kern="1200"/>
            <a:t>Garantizar el acceso público a la información y proteger las libertades fundamentales, de conformidad con las leyes nacionales y los acuerdos internacionales</a:t>
          </a:r>
          <a:endParaRPr lang="en-US" sz="1200" kern="1200"/>
        </a:p>
      </dsp:txBody>
      <dsp:txXfrm rot="-5400000">
        <a:off x="639924" y="2313862"/>
        <a:ext cx="4817469" cy="5362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600DE-BF6B-4F9E-B330-87B5B5AC81A4}">
      <dsp:nvSpPr>
        <dsp:cNvPr id="0" name=""/>
        <dsp:cNvSpPr/>
      </dsp:nvSpPr>
      <dsp:spPr>
        <a:xfrm>
          <a:off x="62723" y="457495"/>
          <a:ext cx="924041" cy="3045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419" sz="1100" kern="1200"/>
            <a:t>Plan Nacional de Desarrollo</a:t>
          </a:r>
          <a:endParaRPr lang="en-US" sz="1100" kern="1200"/>
        </a:p>
      </dsp:txBody>
      <dsp:txXfrm>
        <a:off x="62723" y="457495"/>
        <a:ext cx="924041" cy="304513"/>
      </dsp:txXfrm>
    </dsp:sp>
    <dsp:sp modelId="{B2E73CCB-8494-40B4-A40D-65763CD47805}">
      <dsp:nvSpPr>
        <dsp:cNvPr id="0" name=""/>
        <dsp:cNvSpPr/>
      </dsp:nvSpPr>
      <dsp:spPr>
        <a:xfrm>
          <a:off x="62723" y="1099609"/>
          <a:ext cx="924041" cy="57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419" sz="1100" kern="1200"/>
            <a:t>Eje Riqueza para Todos </a:t>
          </a:r>
          <a:endParaRPr lang="en-US" sz="1100" kern="1200"/>
        </a:p>
      </dsp:txBody>
      <dsp:txXfrm>
        <a:off x="62723" y="1099609"/>
        <a:ext cx="924041" cy="570509"/>
      </dsp:txXfrm>
    </dsp:sp>
    <dsp:sp modelId="{D62B6283-CA9B-4982-94A3-A7666C31B36A}">
      <dsp:nvSpPr>
        <dsp:cNvPr id="0" name=""/>
        <dsp:cNvSpPr/>
      </dsp:nvSpPr>
      <dsp:spPr>
        <a:xfrm>
          <a:off x="61673" y="364881"/>
          <a:ext cx="73503" cy="735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33E7AA-C95C-4124-9831-9C2D2C908804}">
      <dsp:nvSpPr>
        <dsp:cNvPr id="0" name=""/>
        <dsp:cNvSpPr/>
      </dsp:nvSpPr>
      <dsp:spPr>
        <a:xfrm>
          <a:off x="113125" y="261976"/>
          <a:ext cx="73503" cy="735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D477A2-3025-45F7-9A87-B4698EA38B02}">
      <dsp:nvSpPr>
        <dsp:cNvPr id="0" name=""/>
        <dsp:cNvSpPr/>
      </dsp:nvSpPr>
      <dsp:spPr>
        <a:xfrm>
          <a:off x="236610" y="282557"/>
          <a:ext cx="115505" cy="1155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80ABE4-A3E6-4A03-99EA-AF8FCAC87E94}">
      <dsp:nvSpPr>
        <dsp:cNvPr id="0" name=""/>
        <dsp:cNvSpPr/>
      </dsp:nvSpPr>
      <dsp:spPr>
        <a:xfrm>
          <a:off x="339515" y="169362"/>
          <a:ext cx="73503" cy="735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C318C6-30D4-4A10-8EE9-975D362B3EE4}">
      <dsp:nvSpPr>
        <dsp:cNvPr id="0" name=""/>
        <dsp:cNvSpPr/>
      </dsp:nvSpPr>
      <dsp:spPr>
        <a:xfrm>
          <a:off x="473291" y="128200"/>
          <a:ext cx="73503" cy="735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43B1E6-B565-4EDE-AA8C-35B41E883F25}">
      <dsp:nvSpPr>
        <dsp:cNvPr id="0" name=""/>
        <dsp:cNvSpPr/>
      </dsp:nvSpPr>
      <dsp:spPr>
        <a:xfrm>
          <a:off x="637938" y="200233"/>
          <a:ext cx="73503" cy="735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E7E807-0250-443B-9821-EB0BD562772D}">
      <dsp:nvSpPr>
        <dsp:cNvPr id="0" name=""/>
        <dsp:cNvSpPr/>
      </dsp:nvSpPr>
      <dsp:spPr>
        <a:xfrm>
          <a:off x="740843" y="251686"/>
          <a:ext cx="115505" cy="1155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AB201C-8266-4112-A1E9-63CF7D31AEE5}">
      <dsp:nvSpPr>
        <dsp:cNvPr id="0" name=""/>
        <dsp:cNvSpPr/>
      </dsp:nvSpPr>
      <dsp:spPr>
        <a:xfrm>
          <a:off x="884909" y="364881"/>
          <a:ext cx="73503" cy="735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35342E-7EC0-41D6-B57F-303EF6092737}">
      <dsp:nvSpPr>
        <dsp:cNvPr id="0" name=""/>
        <dsp:cNvSpPr/>
      </dsp:nvSpPr>
      <dsp:spPr>
        <a:xfrm>
          <a:off x="946652" y="478076"/>
          <a:ext cx="73503" cy="735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33B435-4FDF-4D9E-807B-92D43731A207}">
      <dsp:nvSpPr>
        <dsp:cNvPr id="0" name=""/>
        <dsp:cNvSpPr/>
      </dsp:nvSpPr>
      <dsp:spPr>
        <a:xfrm>
          <a:off x="411548" y="261976"/>
          <a:ext cx="189008" cy="18900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8B1E0B-192A-47FA-A61C-CC3201D2F043}">
      <dsp:nvSpPr>
        <dsp:cNvPr id="0" name=""/>
        <dsp:cNvSpPr/>
      </dsp:nvSpPr>
      <dsp:spPr>
        <a:xfrm>
          <a:off x="10220" y="653013"/>
          <a:ext cx="73503" cy="735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087DE9-909F-42A7-A4CD-34DC35314DF1}">
      <dsp:nvSpPr>
        <dsp:cNvPr id="0" name=""/>
        <dsp:cNvSpPr/>
      </dsp:nvSpPr>
      <dsp:spPr>
        <a:xfrm>
          <a:off x="71963" y="745628"/>
          <a:ext cx="115505" cy="1155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D30A24-3A88-43D2-B767-60E6C6CE9788}">
      <dsp:nvSpPr>
        <dsp:cNvPr id="0" name=""/>
        <dsp:cNvSpPr/>
      </dsp:nvSpPr>
      <dsp:spPr>
        <a:xfrm>
          <a:off x="226320" y="827951"/>
          <a:ext cx="168007" cy="1680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5F1891-3142-488F-8978-7B90EEFC352B}">
      <dsp:nvSpPr>
        <dsp:cNvPr id="0" name=""/>
        <dsp:cNvSpPr/>
      </dsp:nvSpPr>
      <dsp:spPr>
        <a:xfrm>
          <a:off x="442420" y="961727"/>
          <a:ext cx="73503" cy="735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E79547-8D99-4894-9386-94220F9519F4}">
      <dsp:nvSpPr>
        <dsp:cNvPr id="0" name=""/>
        <dsp:cNvSpPr/>
      </dsp:nvSpPr>
      <dsp:spPr>
        <a:xfrm>
          <a:off x="483581" y="827951"/>
          <a:ext cx="115505" cy="1155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DE2F99-23A8-4AA4-8AA2-290CF9DD6F3A}">
      <dsp:nvSpPr>
        <dsp:cNvPr id="0" name=""/>
        <dsp:cNvSpPr/>
      </dsp:nvSpPr>
      <dsp:spPr>
        <a:xfrm>
          <a:off x="586486" y="972018"/>
          <a:ext cx="73503" cy="7350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768292-D12B-4E1F-AB26-ABD13724B5F1}">
      <dsp:nvSpPr>
        <dsp:cNvPr id="0" name=""/>
        <dsp:cNvSpPr/>
      </dsp:nvSpPr>
      <dsp:spPr>
        <a:xfrm>
          <a:off x="679100" y="807370"/>
          <a:ext cx="168007" cy="16800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D85019-0362-4F96-B852-51AC41199250}">
      <dsp:nvSpPr>
        <dsp:cNvPr id="0" name=""/>
        <dsp:cNvSpPr/>
      </dsp:nvSpPr>
      <dsp:spPr>
        <a:xfrm>
          <a:off x="905490" y="766208"/>
          <a:ext cx="115505" cy="1155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D21D4A-4B9B-4A83-9F19-8F197AE656CC}">
      <dsp:nvSpPr>
        <dsp:cNvPr id="0" name=""/>
        <dsp:cNvSpPr/>
      </dsp:nvSpPr>
      <dsp:spPr>
        <a:xfrm>
          <a:off x="1020995" y="282386"/>
          <a:ext cx="339222" cy="647612"/>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B284E2-3A3E-4C77-80E9-E84C046DB6DF}">
      <dsp:nvSpPr>
        <dsp:cNvPr id="0" name=""/>
        <dsp:cNvSpPr/>
      </dsp:nvSpPr>
      <dsp:spPr>
        <a:xfrm>
          <a:off x="1360218" y="282700"/>
          <a:ext cx="925151" cy="6476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419" sz="1100" kern="1200"/>
            <a:t>Objetivos de Desarrollo Sostenible </a:t>
          </a:r>
          <a:endParaRPr lang="en-US" sz="1100" kern="1200"/>
        </a:p>
      </dsp:txBody>
      <dsp:txXfrm>
        <a:off x="1360218" y="282700"/>
        <a:ext cx="925151" cy="647605"/>
      </dsp:txXfrm>
    </dsp:sp>
    <dsp:sp modelId="{C7816F3A-53B4-401A-9F94-FB159F682692}">
      <dsp:nvSpPr>
        <dsp:cNvPr id="0" name=""/>
        <dsp:cNvSpPr/>
      </dsp:nvSpPr>
      <dsp:spPr>
        <a:xfrm>
          <a:off x="1360218" y="1099609"/>
          <a:ext cx="925151" cy="57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419" sz="1100" kern="1200" dirty="0"/>
            <a:t>ODS 16</a:t>
          </a:r>
          <a:endParaRPr lang="en-US" sz="1100" kern="1200" dirty="0"/>
        </a:p>
      </dsp:txBody>
      <dsp:txXfrm>
        <a:off x="1360218" y="1099609"/>
        <a:ext cx="925151" cy="570509"/>
      </dsp:txXfrm>
    </dsp:sp>
    <dsp:sp modelId="{CEB4DB55-9C7D-4B41-A2B3-52653F72F582}">
      <dsp:nvSpPr>
        <dsp:cNvPr id="0" name=""/>
        <dsp:cNvSpPr/>
      </dsp:nvSpPr>
      <dsp:spPr>
        <a:xfrm>
          <a:off x="2285369" y="282386"/>
          <a:ext cx="339222" cy="647612"/>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E6A1C1B-B047-4E1C-BB82-0A0E954E0CB2}">
      <dsp:nvSpPr>
        <dsp:cNvPr id="0" name=""/>
        <dsp:cNvSpPr/>
      </dsp:nvSpPr>
      <dsp:spPr>
        <a:xfrm>
          <a:off x="2624591" y="282700"/>
          <a:ext cx="925151" cy="6476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419" sz="1100" kern="1200" dirty="0"/>
            <a:t>Convenciones Internacionales </a:t>
          </a:r>
          <a:endParaRPr lang="en-US" sz="1100" kern="1200" dirty="0"/>
        </a:p>
      </dsp:txBody>
      <dsp:txXfrm>
        <a:off x="2624591" y="282700"/>
        <a:ext cx="925151" cy="647605"/>
      </dsp:txXfrm>
    </dsp:sp>
    <dsp:sp modelId="{8BA793B6-0BDB-4DD2-983E-364C24183B35}">
      <dsp:nvSpPr>
        <dsp:cNvPr id="0" name=""/>
        <dsp:cNvSpPr/>
      </dsp:nvSpPr>
      <dsp:spPr>
        <a:xfrm>
          <a:off x="2648617" y="1227810"/>
          <a:ext cx="925151" cy="57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419" sz="1000" kern="1200" dirty="0"/>
            <a:t>Convención Interamericana  contra la Corrupción </a:t>
          </a:r>
        </a:p>
        <a:p>
          <a:pPr marL="0" lvl="0" indent="0" algn="ctr" defTabSz="444500">
            <a:lnSpc>
              <a:spcPct val="90000"/>
            </a:lnSpc>
            <a:spcBef>
              <a:spcPct val="0"/>
            </a:spcBef>
            <a:spcAft>
              <a:spcPct val="35000"/>
            </a:spcAft>
            <a:buNone/>
          </a:pPr>
          <a:r>
            <a:rPr lang="es-419" sz="1000" kern="1200" dirty="0"/>
            <a:t>Convención de las Naciones Unidas contra la Corrupción</a:t>
          </a:r>
          <a:endParaRPr lang="en-US" sz="1000" kern="1200" dirty="0"/>
        </a:p>
      </dsp:txBody>
      <dsp:txXfrm>
        <a:off x="2648617" y="1227810"/>
        <a:ext cx="925151" cy="570509"/>
      </dsp:txXfrm>
    </dsp:sp>
    <dsp:sp modelId="{C3EE9C9F-1B40-4AA3-9808-3804A55DE521}">
      <dsp:nvSpPr>
        <dsp:cNvPr id="0" name=""/>
        <dsp:cNvSpPr/>
      </dsp:nvSpPr>
      <dsp:spPr>
        <a:xfrm>
          <a:off x="3549742" y="282386"/>
          <a:ext cx="339222" cy="647612"/>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B7B06D-518B-4536-8434-77994EE00E32}">
      <dsp:nvSpPr>
        <dsp:cNvPr id="0" name=""/>
        <dsp:cNvSpPr/>
      </dsp:nvSpPr>
      <dsp:spPr>
        <a:xfrm>
          <a:off x="3888965" y="282700"/>
          <a:ext cx="925151" cy="6476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419" sz="1100" kern="1200"/>
            <a:t>Política General de Gobierno </a:t>
          </a:r>
          <a:endParaRPr lang="en-US" sz="1100" kern="1200"/>
        </a:p>
      </dsp:txBody>
      <dsp:txXfrm>
        <a:off x="3888965" y="282700"/>
        <a:ext cx="925151" cy="647605"/>
      </dsp:txXfrm>
    </dsp:sp>
    <dsp:sp modelId="{5ECB754A-E0F0-46B3-A6EE-DD0D14BCA389}">
      <dsp:nvSpPr>
        <dsp:cNvPr id="0" name=""/>
        <dsp:cNvSpPr/>
      </dsp:nvSpPr>
      <dsp:spPr>
        <a:xfrm>
          <a:off x="3888965" y="1099609"/>
          <a:ext cx="925151" cy="57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CR" sz="1100" kern="1200" dirty="0"/>
            <a:t>Pilar: </a:t>
          </a:r>
          <a:r>
            <a:rPr lang="es-CR" sz="1100" i="1" kern="1200" dirty="0"/>
            <a:t>Estado responsable, transparente y efectivo </a:t>
          </a:r>
          <a:endParaRPr lang="en-US" sz="1100" kern="1200" dirty="0"/>
        </a:p>
      </dsp:txBody>
      <dsp:txXfrm>
        <a:off x="3888965" y="1099609"/>
        <a:ext cx="925151" cy="570509"/>
      </dsp:txXfrm>
    </dsp:sp>
    <dsp:sp modelId="{8145DFB8-4F4D-406F-B2C0-EC4B0D7D3FB4}">
      <dsp:nvSpPr>
        <dsp:cNvPr id="0" name=""/>
        <dsp:cNvSpPr/>
      </dsp:nvSpPr>
      <dsp:spPr>
        <a:xfrm>
          <a:off x="4814116" y="282386"/>
          <a:ext cx="339222" cy="647612"/>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6E9AE89-C414-4C6A-A1C7-F5A9CF8FEF9F}">
      <dsp:nvSpPr>
        <dsp:cNvPr id="0" name=""/>
        <dsp:cNvSpPr/>
      </dsp:nvSpPr>
      <dsp:spPr>
        <a:xfrm>
          <a:off x="5153338" y="128200"/>
          <a:ext cx="894340" cy="100173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s-ES" sz="1100" kern="1200" dirty="0"/>
            <a:t>Reducir los índices de corrupción</a:t>
          </a:r>
          <a:endParaRPr lang="en-US" sz="1100" kern="1200" dirty="0"/>
        </a:p>
      </dsp:txBody>
      <dsp:txXfrm>
        <a:off x="5284311" y="274901"/>
        <a:ext cx="632394" cy="7083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604715-9570-45FA-907D-5354A38C2AC7}">
      <dsp:nvSpPr>
        <dsp:cNvPr id="0" name=""/>
        <dsp:cNvSpPr/>
      </dsp:nvSpPr>
      <dsp:spPr>
        <a:xfrm>
          <a:off x="2404549" y="1300554"/>
          <a:ext cx="928760" cy="928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s-419" sz="1200" kern="1200" dirty="0"/>
            <a:t>Organismo Ejecutivo</a:t>
          </a:r>
          <a:endParaRPr lang="en-US" sz="1200" kern="1200" dirty="0"/>
        </a:p>
      </dsp:txBody>
      <dsp:txXfrm>
        <a:off x="2540563" y="1436568"/>
        <a:ext cx="656732" cy="656732"/>
      </dsp:txXfrm>
    </dsp:sp>
    <dsp:sp modelId="{A15AC29A-A359-45DB-A4CE-C912C428C5FE}">
      <dsp:nvSpPr>
        <dsp:cNvPr id="0" name=""/>
        <dsp:cNvSpPr/>
      </dsp:nvSpPr>
      <dsp:spPr>
        <a:xfrm rot="16200000">
          <a:off x="2770811" y="963089"/>
          <a:ext cx="196237" cy="3157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800247" y="1055681"/>
        <a:ext cx="137366" cy="189466"/>
      </dsp:txXfrm>
    </dsp:sp>
    <dsp:sp modelId="{D543E334-3AF6-4DFB-B446-0F0DF92A22D6}">
      <dsp:nvSpPr>
        <dsp:cNvPr id="0" name=""/>
        <dsp:cNvSpPr/>
      </dsp:nvSpPr>
      <dsp:spPr>
        <a:xfrm>
          <a:off x="2404549" y="1535"/>
          <a:ext cx="928760" cy="928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419" sz="1000" kern="1200" dirty="0"/>
            <a:t>Ministerios de Estado </a:t>
          </a:r>
          <a:endParaRPr lang="en-US" sz="1000" kern="1200" dirty="0"/>
        </a:p>
      </dsp:txBody>
      <dsp:txXfrm>
        <a:off x="2540563" y="137549"/>
        <a:ext cx="656732" cy="656732"/>
      </dsp:txXfrm>
    </dsp:sp>
    <dsp:sp modelId="{F402B0FB-58E2-483E-BF95-7E01D335AE7E}">
      <dsp:nvSpPr>
        <dsp:cNvPr id="0" name=""/>
        <dsp:cNvSpPr/>
      </dsp:nvSpPr>
      <dsp:spPr>
        <a:xfrm rot="1800000">
          <a:off x="3328493" y="1929023"/>
          <a:ext cx="196237" cy="3157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3332437" y="1977461"/>
        <a:ext cx="137366" cy="189466"/>
      </dsp:txXfrm>
    </dsp:sp>
    <dsp:sp modelId="{BE37F071-A46A-4755-895A-813BA00D3F08}">
      <dsp:nvSpPr>
        <dsp:cNvPr id="0" name=""/>
        <dsp:cNvSpPr/>
      </dsp:nvSpPr>
      <dsp:spPr>
        <a:xfrm>
          <a:off x="3529533" y="1950064"/>
          <a:ext cx="928760" cy="928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419" sz="1000" kern="1200" dirty="0"/>
            <a:t>Secretarías de Estado y Técnicas/Ejecutivas </a:t>
          </a:r>
          <a:endParaRPr lang="en-US" sz="1000" kern="1200" dirty="0"/>
        </a:p>
      </dsp:txBody>
      <dsp:txXfrm>
        <a:off x="3665547" y="2086078"/>
        <a:ext cx="656732" cy="656732"/>
      </dsp:txXfrm>
    </dsp:sp>
    <dsp:sp modelId="{69B27C8E-45DB-4B26-8C6B-159494002C4F}">
      <dsp:nvSpPr>
        <dsp:cNvPr id="0" name=""/>
        <dsp:cNvSpPr/>
      </dsp:nvSpPr>
      <dsp:spPr>
        <a:xfrm rot="9000000">
          <a:off x="2213129" y="1929023"/>
          <a:ext cx="196237" cy="3157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10800000">
        <a:off x="2268056" y="1977461"/>
        <a:ext cx="137366" cy="189466"/>
      </dsp:txXfrm>
    </dsp:sp>
    <dsp:sp modelId="{28A6A0D6-1581-45A7-AD87-554DC46C2001}">
      <dsp:nvSpPr>
        <dsp:cNvPr id="0" name=""/>
        <dsp:cNvSpPr/>
      </dsp:nvSpPr>
      <dsp:spPr>
        <a:xfrm>
          <a:off x="1279566" y="1950064"/>
          <a:ext cx="928760" cy="9287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419" sz="1000" kern="1200"/>
            <a:t>Otras dependencias del Ejecutivo </a:t>
          </a:r>
          <a:endParaRPr lang="en-US" sz="1000" kern="1200"/>
        </a:p>
      </dsp:txBody>
      <dsp:txXfrm>
        <a:off x="1415580" y="2086078"/>
        <a:ext cx="656732" cy="65673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1C5DB4-15F1-4279-948A-75C5D2DF1FB4}">
      <dsp:nvSpPr>
        <dsp:cNvPr id="0" name=""/>
        <dsp:cNvSpPr/>
      </dsp:nvSpPr>
      <dsp:spPr>
        <a:xfrm>
          <a:off x="4037683" y="1343113"/>
          <a:ext cx="510451" cy="1120773"/>
        </a:xfrm>
        <a:custGeom>
          <a:avLst/>
          <a:gdLst/>
          <a:ahLst/>
          <a:cxnLst/>
          <a:rect l="0" t="0" r="0" b="0"/>
          <a:pathLst>
            <a:path>
              <a:moveTo>
                <a:pt x="0" y="0"/>
              </a:moveTo>
              <a:lnTo>
                <a:pt x="0" y="1120773"/>
              </a:lnTo>
              <a:lnTo>
                <a:pt x="510451" y="11207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6D19D5-90C4-4C61-B4D5-41AEC8C00C4E}">
      <dsp:nvSpPr>
        <dsp:cNvPr id="0" name=""/>
        <dsp:cNvSpPr/>
      </dsp:nvSpPr>
      <dsp:spPr>
        <a:xfrm>
          <a:off x="4037683" y="1343113"/>
          <a:ext cx="510451" cy="332902"/>
        </a:xfrm>
        <a:custGeom>
          <a:avLst/>
          <a:gdLst/>
          <a:ahLst/>
          <a:cxnLst/>
          <a:rect l="0" t="0" r="0" b="0"/>
          <a:pathLst>
            <a:path>
              <a:moveTo>
                <a:pt x="0" y="0"/>
              </a:moveTo>
              <a:lnTo>
                <a:pt x="0" y="332902"/>
              </a:lnTo>
              <a:lnTo>
                <a:pt x="510451" y="332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48D8C0-BC20-41EF-BE0B-744C0F541B4B}">
      <dsp:nvSpPr>
        <dsp:cNvPr id="0" name=""/>
        <dsp:cNvSpPr/>
      </dsp:nvSpPr>
      <dsp:spPr>
        <a:xfrm>
          <a:off x="2694975" y="555243"/>
          <a:ext cx="1342708" cy="233032"/>
        </a:xfrm>
        <a:custGeom>
          <a:avLst/>
          <a:gdLst/>
          <a:ahLst/>
          <a:cxnLst/>
          <a:rect l="0" t="0" r="0" b="0"/>
          <a:pathLst>
            <a:path>
              <a:moveTo>
                <a:pt x="0" y="0"/>
              </a:moveTo>
              <a:lnTo>
                <a:pt x="0" y="116516"/>
              </a:lnTo>
              <a:lnTo>
                <a:pt x="1342708" y="116516"/>
              </a:lnTo>
              <a:lnTo>
                <a:pt x="1342708" y="2330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0B3D63-A936-43B7-AB9F-5EE51E19ACDF}">
      <dsp:nvSpPr>
        <dsp:cNvPr id="0" name=""/>
        <dsp:cNvSpPr/>
      </dsp:nvSpPr>
      <dsp:spPr>
        <a:xfrm>
          <a:off x="2694975" y="1343113"/>
          <a:ext cx="510451" cy="1908643"/>
        </a:xfrm>
        <a:custGeom>
          <a:avLst/>
          <a:gdLst/>
          <a:ahLst/>
          <a:cxnLst/>
          <a:rect l="0" t="0" r="0" b="0"/>
          <a:pathLst>
            <a:path>
              <a:moveTo>
                <a:pt x="0" y="0"/>
              </a:moveTo>
              <a:lnTo>
                <a:pt x="0" y="1908643"/>
              </a:lnTo>
              <a:lnTo>
                <a:pt x="510451" y="19086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0F5F2A-FFDE-4BFD-8DBA-9E49A6546947}">
      <dsp:nvSpPr>
        <dsp:cNvPr id="0" name=""/>
        <dsp:cNvSpPr/>
      </dsp:nvSpPr>
      <dsp:spPr>
        <a:xfrm>
          <a:off x="2694975" y="1343113"/>
          <a:ext cx="510451" cy="1120773"/>
        </a:xfrm>
        <a:custGeom>
          <a:avLst/>
          <a:gdLst/>
          <a:ahLst/>
          <a:cxnLst/>
          <a:rect l="0" t="0" r="0" b="0"/>
          <a:pathLst>
            <a:path>
              <a:moveTo>
                <a:pt x="0" y="0"/>
              </a:moveTo>
              <a:lnTo>
                <a:pt x="0" y="1120773"/>
              </a:lnTo>
              <a:lnTo>
                <a:pt x="510451" y="11207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7073C1-33B9-4222-B992-52625DAEC3D6}">
      <dsp:nvSpPr>
        <dsp:cNvPr id="0" name=""/>
        <dsp:cNvSpPr/>
      </dsp:nvSpPr>
      <dsp:spPr>
        <a:xfrm>
          <a:off x="2694975" y="1343113"/>
          <a:ext cx="510451" cy="332902"/>
        </a:xfrm>
        <a:custGeom>
          <a:avLst/>
          <a:gdLst/>
          <a:ahLst/>
          <a:cxnLst/>
          <a:rect l="0" t="0" r="0" b="0"/>
          <a:pathLst>
            <a:path>
              <a:moveTo>
                <a:pt x="0" y="0"/>
              </a:moveTo>
              <a:lnTo>
                <a:pt x="0" y="332902"/>
              </a:lnTo>
              <a:lnTo>
                <a:pt x="510451" y="332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C72803-7A83-462B-9593-BE6DB6A0A717}">
      <dsp:nvSpPr>
        <dsp:cNvPr id="0" name=""/>
        <dsp:cNvSpPr/>
      </dsp:nvSpPr>
      <dsp:spPr>
        <a:xfrm>
          <a:off x="2649255" y="555243"/>
          <a:ext cx="91440" cy="233032"/>
        </a:xfrm>
        <a:custGeom>
          <a:avLst/>
          <a:gdLst/>
          <a:ahLst/>
          <a:cxnLst/>
          <a:rect l="0" t="0" r="0" b="0"/>
          <a:pathLst>
            <a:path>
              <a:moveTo>
                <a:pt x="45720" y="0"/>
              </a:moveTo>
              <a:lnTo>
                <a:pt x="45720" y="2330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7DCE3E-0C6A-44E2-B74C-92D3E8544243}">
      <dsp:nvSpPr>
        <dsp:cNvPr id="0" name=""/>
        <dsp:cNvSpPr/>
      </dsp:nvSpPr>
      <dsp:spPr>
        <a:xfrm>
          <a:off x="1352266" y="1343113"/>
          <a:ext cx="510451" cy="1120773"/>
        </a:xfrm>
        <a:custGeom>
          <a:avLst/>
          <a:gdLst/>
          <a:ahLst/>
          <a:cxnLst/>
          <a:rect l="0" t="0" r="0" b="0"/>
          <a:pathLst>
            <a:path>
              <a:moveTo>
                <a:pt x="0" y="0"/>
              </a:moveTo>
              <a:lnTo>
                <a:pt x="0" y="1120773"/>
              </a:lnTo>
              <a:lnTo>
                <a:pt x="510451" y="112077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BDDAF2-5B9D-4710-B7A3-849922B2EEED}">
      <dsp:nvSpPr>
        <dsp:cNvPr id="0" name=""/>
        <dsp:cNvSpPr/>
      </dsp:nvSpPr>
      <dsp:spPr>
        <a:xfrm>
          <a:off x="1352266" y="1343113"/>
          <a:ext cx="510451" cy="332902"/>
        </a:xfrm>
        <a:custGeom>
          <a:avLst/>
          <a:gdLst/>
          <a:ahLst/>
          <a:cxnLst/>
          <a:rect l="0" t="0" r="0" b="0"/>
          <a:pathLst>
            <a:path>
              <a:moveTo>
                <a:pt x="0" y="0"/>
              </a:moveTo>
              <a:lnTo>
                <a:pt x="0" y="332902"/>
              </a:lnTo>
              <a:lnTo>
                <a:pt x="510451" y="332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6F078C-BBE8-4F30-B6CF-875DCC9C7B92}">
      <dsp:nvSpPr>
        <dsp:cNvPr id="0" name=""/>
        <dsp:cNvSpPr/>
      </dsp:nvSpPr>
      <dsp:spPr>
        <a:xfrm>
          <a:off x="1352266" y="555243"/>
          <a:ext cx="1342708" cy="233032"/>
        </a:xfrm>
        <a:custGeom>
          <a:avLst/>
          <a:gdLst/>
          <a:ahLst/>
          <a:cxnLst/>
          <a:rect l="0" t="0" r="0" b="0"/>
          <a:pathLst>
            <a:path>
              <a:moveTo>
                <a:pt x="1342708" y="0"/>
              </a:moveTo>
              <a:lnTo>
                <a:pt x="1342708" y="116516"/>
              </a:lnTo>
              <a:lnTo>
                <a:pt x="0" y="116516"/>
              </a:lnTo>
              <a:lnTo>
                <a:pt x="0" y="2330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8E0161-FA69-4290-89F0-0D619E638695}">
      <dsp:nvSpPr>
        <dsp:cNvPr id="0" name=""/>
        <dsp:cNvSpPr/>
      </dsp:nvSpPr>
      <dsp:spPr>
        <a:xfrm>
          <a:off x="2417556" y="405"/>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55C84B-92DD-458B-A546-5FFB10B15676}">
      <dsp:nvSpPr>
        <dsp:cNvPr id="0" name=""/>
        <dsp:cNvSpPr/>
      </dsp:nvSpPr>
      <dsp:spPr>
        <a:xfrm>
          <a:off x="2417556" y="405"/>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EA0955-B3B7-4AEF-A8A3-43B19B29B67D}">
      <dsp:nvSpPr>
        <dsp:cNvPr id="0" name=""/>
        <dsp:cNvSpPr/>
      </dsp:nvSpPr>
      <dsp:spPr>
        <a:xfrm>
          <a:off x="2140136" y="100276"/>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419" sz="800" kern="1200" dirty="0"/>
            <a:t>Reducir los índices de corrupción </a:t>
          </a:r>
          <a:endParaRPr lang="en-US" sz="800" kern="1200" dirty="0"/>
        </a:p>
      </dsp:txBody>
      <dsp:txXfrm>
        <a:off x="2140136" y="100276"/>
        <a:ext cx="1109676" cy="355096"/>
      </dsp:txXfrm>
    </dsp:sp>
    <dsp:sp modelId="{7761B6AF-EEF1-4397-9590-0E268770B822}">
      <dsp:nvSpPr>
        <dsp:cNvPr id="0" name=""/>
        <dsp:cNvSpPr/>
      </dsp:nvSpPr>
      <dsp:spPr>
        <a:xfrm>
          <a:off x="1074847" y="788275"/>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C24AF3-CED1-424C-8E9D-35273D0F5B32}">
      <dsp:nvSpPr>
        <dsp:cNvPr id="0" name=""/>
        <dsp:cNvSpPr/>
      </dsp:nvSpPr>
      <dsp:spPr>
        <a:xfrm>
          <a:off x="1074847" y="788275"/>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ABD179-4C61-4246-8F2E-AAE5DC57CDEA}">
      <dsp:nvSpPr>
        <dsp:cNvPr id="0" name=""/>
        <dsp:cNvSpPr/>
      </dsp:nvSpPr>
      <dsp:spPr>
        <a:xfrm>
          <a:off x="797428" y="888146"/>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419" sz="800" kern="1200" dirty="0"/>
            <a:t>Prevención</a:t>
          </a:r>
          <a:endParaRPr lang="en-US" sz="800" kern="1200" dirty="0"/>
        </a:p>
      </dsp:txBody>
      <dsp:txXfrm>
        <a:off x="797428" y="888146"/>
        <a:ext cx="1109676" cy="355096"/>
      </dsp:txXfrm>
    </dsp:sp>
    <dsp:sp modelId="{FF21B5E7-0592-4E3E-A97C-61338C7C89D4}">
      <dsp:nvSpPr>
        <dsp:cNvPr id="0" name=""/>
        <dsp:cNvSpPr/>
      </dsp:nvSpPr>
      <dsp:spPr>
        <a:xfrm>
          <a:off x="1796137" y="1576145"/>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5D7BEF-96BB-4D5D-852F-8FC98B02438A}">
      <dsp:nvSpPr>
        <dsp:cNvPr id="0" name=""/>
        <dsp:cNvSpPr/>
      </dsp:nvSpPr>
      <dsp:spPr>
        <a:xfrm>
          <a:off x="1796137" y="1576145"/>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2FF9F0-15B2-46CD-BACE-DFAD6968AB60}">
      <dsp:nvSpPr>
        <dsp:cNvPr id="0" name=""/>
        <dsp:cNvSpPr/>
      </dsp:nvSpPr>
      <dsp:spPr>
        <a:xfrm>
          <a:off x="1518718" y="1676016"/>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419" sz="800" kern="1200" dirty="0"/>
            <a:t>Acceso a información pública </a:t>
          </a:r>
          <a:endParaRPr lang="en-US" sz="800" kern="1200" dirty="0"/>
        </a:p>
      </dsp:txBody>
      <dsp:txXfrm>
        <a:off x="1518718" y="1676016"/>
        <a:ext cx="1109676" cy="355096"/>
      </dsp:txXfrm>
    </dsp:sp>
    <dsp:sp modelId="{3CDBE72F-15CB-4838-A886-D01AC5BCC8DB}">
      <dsp:nvSpPr>
        <dsp:cNvPr id="0" name=""/>
        <dsp:cNvSpPr/>
      </dsp:nvSpPr>
      <dsp:spPr>
        <a:xfrm>
          <a:off x="1796137" y="2364016"/>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B3AF0-4BD2-445F-943B-A541EB338B59}">
      <dsp:nvSpPr>
        <dsp:cNvPr id="0" name=""/>
        <dsp:cNvSpPr/>
      </dsp:nvSpPr>
      <dsp:spPr>
        <a:xfrm>
          <a:off x="1796137" y="2364016"/>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90FD49-5AA3-4500-ADA8-150654650BEC}">
      <dsp:nvSpPr>
        <dsp:cNvPr id="0" name=""/>
        <dsp:cNvSpPr/>
      </dsp:nvSpPr>
      <dsp:spPr>
        <a:xfrm>
          <a:off x="1518718" y="2463887"/>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419" sz="800" kern="1200" dirty="0"/>
            <a:t>Rendición de cuentas </a:t>
          </a:r>
          <a:endParaRPr lang="en-US" sz="800" kern="1200" dirty="0"/>
        </a:p>
      </dsp:txBody>
      <dsp:txXfrm>
        <a:off x="1518718" y="2463887"/>
        <a:ext cx="1109676" cy="355096"/>
      </dsp:txXfrm>
    </dsp:sp>
    <dsp:sp modelId="{ADC15882-28DA-443D-83C6-EAE41DF457BD}">
      <dsp:nvSpPr>
        <dsp:cNvPr id="0" name=""/>
        <dsp:cNvSpPr/>
      </dsp:nvSpPr>
      <dsp:spPr>
        <a:xfrm>
          <a:off x="2417556" y="788275"/>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1A621C-CF9F-470F-A418-7E3D073567F6}">
      <dsp:nvSpPr>
        <dsp:cNvPr id="0" name=""/>
        <dsp:cNvSpPr/>
      </dsp:nvSpPr>
      <dsp:spPr>
        <a:xfrm>
          <a:off x="2417556" y="788275"/>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528702-FC67-4E7C-B5F9-107CDC0B81C2}">
      <dsp:nvSpPr>
        <dsp:cNvPr id="0" name=""/>
        <dsp:cNvSpPr/>
      </dsp:nvSpPr>
      <dsp:spPr>
        <a:xfrm>
          <a:off x="2140136" y="888146"/>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419" sz="800" kern="1200" dirty="0"/>
            <a:t>Normativa Institucional</a:t>
          </a:r>
          <a:endParaRPr lang="en-US" sz="800" kern="1200" dirty="0"/>
        </a:p>
      </dsp:txBody>
      <dsp:txXfrm>
        <a:off x="2140136" y="888146"/>
        <a:ext cx="1109676" cy="355096"/>
      </dsp:txXfrm>
    </dsp:sp>
    <dsp:sp modelId="{1AEB5819-345E-4DA5-AB88-12AC2BFFC257}">
      <dsp:nvSpPr>
        <dsp:cNvPr id="0" name=""/>
        <dsp:cNvSpPr/>
      </dsp:nvSpPr>
      <dsp:spPr>
        <a:xfrm>
          <a:off x="3138845" y="1576145"/>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9EE7B-A770-4610-957F-1D4BC25BEDD9}">
      <dsp:nvSpPr>
        <dsp:cNvPr id="0" name=""/>
        <dsp:cNvSpPr/>
      </dsp:nvSpPr>
      <dsp:spPr>
        <a:xfrm>
          <a:off x="3138845" y="1576145"/>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AD5891-C4A0-422A-874F-3C7BB07C92B3}">
      <dsp:nvSpPr>
        <dsp:cNvPr id="0" name=""/>
        <dsp:cNvSpPr/>
      </dsp:nvSpPr>
      <dsp:spPr>
        <a:xfrm>
          <a:off x="2861426" y="1676016"/>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419" sz="800" kern="1200" dirty="0"/>
            <a:t>Normativa para actualizar Manuales de procesos y procedimientos</a:t>
          </a:r>
          <a:endParaRPr lang="en-US" sz="800" kern="1200" dirty="0"/>
        </a:p>
      </dsp:txBody>
      <dsp:txXfrm>
        <a:off x="2861426" y="1676016"/>
        <a:ext cx="1109676" cy="355096"/>
      </dsp:txXfrm>
    </dsp:sp>
    <dsp:sp modelId="{BDADD87F-5B91-45F0-B8C9-D03D7973CB75}">
      <dsp:nvSpPr>
        <dsp:cNvPr id="0" name=""/>
        <dsp:cNvSpPr/>
      </dsp:nvSpPr>
      <dsp:spPr>
        <a:xfrm>
          <a:off x="3138845" y="2364016"/>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4FBFE1-615B-4373-A249-B46FCFCB3AD5}">
      <dsp:nvSpPr>
        <dsp:cNvPr id="0" name=""/>
        <dsp:cNvSpPr/>
      </dsp:nvSpPr>
      <dsp:spPr>
        <a:xfrm>
          <a:off x="3138845" y="2364016"/>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993FA5-9265-4C03-85ED-2AECB818EA22}">
      <dsp:nvSpPr>
        <dsp:cNvPr id="0" name=""/>
        <dsp:cNvSpPr/>
      </dsp:nvSpPr>
      <dsp:spPr>
        <a:xfrm>
          <a:off x="2861426" y="2463887"/>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419" sz="800" kern="1200" dirty="0"/>
            <a:t>Normativa para promover la Carrera Administrativa </a:t>
          </a:r>
          <a:endParaRPr lang="en-US" sz="800" kern="1200" dirty="0"/>
        </a:p>
      </dsp:txBody>
      <dsp:txXfrm>
        <a:off x="2861426" y="2463887"/>
        <a:ext cx="1109676" cy="355096"/>
      </dsp:txXfrm>
    </dsp:sp>
    <dsp:sp modelId="{BA70CE1A-D555-4B43-A270-5987F4422316}">
      <dsp:nvSpPr>
        <dsp:cNvPr id="0" name=""/>
        <dsp:cNvSpPr/>
      </dsp:nvSpPr>
      <dsp:spPr>
        <a:xfrm>
          <a:off x="3138845" y="3151886"/>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58CDCE-E9E5-45A9-8D83-F76B6B2E98B4}">
      <dsp:nvSpPr>
        <dsp:cNvPr id="0" name=""/>
        <dsp:cNvSpPr/>
      </dsp:nvSpPr>
      <dsp:spPr>
        <a:xfrm>
          <a:off x="3138845" y="3151886"/>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648F96-96AB-4780-8D36-CF69C65E899E}">
      <dsp:nvSpPr>
        <dsp:cNvPr id="0" name=""/>
        <dsp:cNvSpPr/>
      </dsp:nvSpPr>
      <dsp:spPr>
        <a:xfrm>
          <a:off x="2861426" y="3251757"/>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Normativa para elaboración de codigos de etica</a:t>
          </a:r>
        </a:p>
      </dsp:txBody>
      <dsp:txXfrm>
        <a:off x="2861426" y="3251757"/>
        <a:ext cx="1109676" cy="355096"/>
      </dsp:txXfrm>
    </dsp:sp>
    <dsp:sp modelId="{601DDF30-D951-46F2-8C6E-85752125895A}">
      <dsp:nvSpPr>
        <dsp:cNvPr id="0" name=""/>
        <dsp:cNvSpPr/>
      </dsp:nvSpPr>
      <dsp:spPr>
        <a:xfrm>
          <a:off x="3760264" y="788275"/>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7AA93F-15FA-47F9-AABA-DED94930DF8D}">
      <dsp:nvSpPr>
        <dsp:cNvPr id="0" name=""/>
        <dsp:cNvSpPr/>
      </dsp:nvSpPr>
      <dsp:spPr>
        <a:xfrm>
          <a:off x="3760264" y="788275"/>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6DC511-26C9-475E-A24B-4C31DE85784C}">
      <dsp:nvSpPr>
        <dsp:cNvPr id="0" name=""/>
        <dsp:cNvSpPr/>
      </dsp:nvSpPr>
      <dsp:spPr>
        <a:xfrm>
          <a:off x="3482845" y="888146"/>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419" sz="800" kern="1200" dirty="0"/>
            <a:t>Análisis e investigación de casos </a:t>
          </a:r>
          <a:endParaRPr lang="en-US" sz="800" kern="1200" dirty="0"/>
        </a:p>
      </dsp:txBody>
      <dsp:txXfrm>
        <a:off x="3482845" y="888146"/>
        <a:ext cx="1109676" cy="355096"/>
      </dsp:txXfrm>
    </dsp:sp>
    <dsp:sp modelId="{17E2DBBD-9705-4D6E-BE85-E5B7749D2337}">
      <dsp:nvSpPr>
        <dsp:cNvPr id="0" name=""/>
        <dsp:cNvSpPr/>
      </dsp:nvSpPr>
      <dsp:spPr>
        <a:xfrm>
          <a:off x="4481554" y="1576145"/>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9B3993-D0CD-4680-9B4E-8CD8E9E1A4BC}">
      <dsp:nvSpPr>
        <dsp:cNvPr id="0" name=""/>
        <dsp:cNvSpPr/>
      </dsp:nvSpPr>
      <dsp:spPr>
        <a:xfrm>
          <a:off x="4481554" y="1576145"/>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C09574-8DFC-4765-AEA6-CF7CCDE81AF6}">
      <dsp:nvSpPr>
        <dsp:cNvPr id="0" name=""/>
        <dsp:cNvSpPr/>
      </dsp:nvSpPr>
      <dsp:spPr>
        <a:xfrm>
          <a:off x="4204135" y="1676016"/>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419" sz="800" kern="1200" dirty="0"/>
            <a:t>Análisis legal y administrativo </a:t>
          </a:r>
          <a:endParaRPr lang="en-US" sz="800" kern="1200" dirty="0"/>
        </a:p>
      </dsp:txBody>
      <dsp:txXfrm>
        <a:off x="4204135" y="1676016"/>
        <a:ext cx="1109676" cy="355096"/>
      </dsp:txXfrm>
    </dsp:sp>
    <dsp:sp modelId="{BBDE689D-E2E3-4923-B74D-B7A2874E4751}">
      <dsp:nvSpPr>
        <dsp:cNvPr id="0" name=""/>
        <dsp:cNvSpPr/>
      </dsp:nvSpPr>
      <dsp:spPr>
        <a:xfrm>
          <a:off x="4481554" y="2364016"/>
          <a:ext cx="554838" cy="554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A7161A-EA82-4FEA-9490-E6A750D6F1CE}">
      <dsp:nvSpPr>
        <dsp:cNvPr id="0" name=""/>
        <dsp:cNvSpPr/>
      </dsp:nvSpPr>
      <dsp:spPr>
        <a:xfrm>
          <a:off x="4481554" y="2364016"/>
          <a:ext cx="554838" cy="554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0B280A-6B69-4897-8F7D-3B493386C611}">
      <dsp:nvSpPr>
        <dsp:cNvPr id="0" name=""/>
        <dsp:cNvSpPr/>
      </dsp:nvSpPr>
      <dsp:spPr>
        <a:xfrm>
          <a:off x="4204135" y="2463887"/>
          <a:ext cx="1109676" cy="3550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419" sz="800" kern="1200" dirty="0"/>
            <a:t>Verificación </a:t>
          </a:r>
          <a:endParaRPr lang="en-US" sz="800" kern="1200" dirty="0"/>
        </a:p>
      </dsp:txBody>
      <dsp:txXfrm>
        <a:off x="4204135" y="2463887"/>
        <a:ext cx="1109676" cy="35509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2F96E7-0E80-4DE4-8417-5EBF26415630}">
      <dsp:nvSpPr>
        <dsp:cNvPr id="0" name=""/>
        <dsp:cNvSpPr/>
      </dsp:nvSpPr>
      <dsp:spPr>
        <a:xfrm>
          <a:off x="27" y="148491"/>
          <a:ext cx="2650060" cy="360377"/>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90000"/>
            </a:lnSpc>
            <a:spcBef>
              <a:spcPct val="0"/>
            </a:spcBef>
            <a:spcAft>
              <a:spcPct val="35000"/>
            </a:spcAft>
            <a:buNone/>
          </a:pPr>
          <a:r>
            <a:rPr lang="es-ES" sz="1600" kern="1200">
              <a:latin typeface="Candara" panose="020E0502030303020204" pitchFamily="34" charset="0"/>
            </a:rPr>
            <a:t>Visión</a:t>
          </a:r>
          <a:r>
            <a:rPr lang="es-ES" sz="1100" kern="1200">
              <a:latin typeface="Candara" panose="020E0502030303020204" pitchFamily="34" charset="0"/>
            </a:rPr>
            <a:t> </a:t>
          </a:r>
          <a:endParaRPr lang="en-US" sz="1100" kern="1200">
            <a:latin typeface="Candara" panose="020E0502030303020204" pitchFamily="34" charset="0"/>
          </a:endParaRPr>
        </a:p>
      </dsp:txBody>
      <dsp:txXfrm>
        <a:off x="27" y="148491"/>
        <a:ext cx="2650060" cy="360377"/>
      </dsp:txXfrm>
    </dsp:sp>
    <dsp:sp modelId="{AD3AABE1-9423-4BCB-A9FB-0555BA93EFC8}">
      <dsp:nvSpPr>
        <dsp:cNvPr id="0" name=""/>
        <dsp:cNvSpPr/>
      </dsp:nvSpPr>
      <dsp:spPr>
        <a:xfrm>
          <a:off x="27" y="508868"/>
          <a:ext cx="2650060" cy="15371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s-ES" sz="1100" kern="1200">
              <a:latin typeface="Candara" panose="020E0502030303020204" pitchFamily="34" charset="0"/>
            </a:rPr>
            <a:t>Una gestión pública eficiente, eficaz y transparente, cumpliendo con lo establecido en las bases legales correspondientes en su administración, rindiendo cuentas y poniendo a disposición de la población la información pública de calidad de manera oportuna que permitan en el mediano plazo un Gobierno sin Corrupción. </a:t>
          </a:r>
          <a:endParaRPr lang="en-US" sz="1100" kern="1200">
            <a:latin typeface="Candara" panose="020E0502030303020204" pitchFamily="34" charset="0"/>
          </a:endParaRPr>
        </a:p>
      </dsp:txBody>
      <dsp:txXfrm>
        <a:off x="27" y="508868"/>
        <a:ext cx="2650060" cy="1537199"/>
      </dsp:txXfrm>
    </dsp:sp>
    <dsp:sp modelId="{D9115E53-EEAE-4178-B7CF-FDBFC599ED56}">
      <dsp:nvSpPr>
        <dsp:cNvPr id="0" name=""/>
        <dsp:cNvSpPr/>
      </dsp:nvSpPr>
      <dsp:spPr>
        <a:xfrm>
          <a:off x="3021096" y="148491"/>
          <a:ext cx="2650060" cy="360377"/>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r>
            <a:rPr lang="es-ES" sz="1400" kern="1200">
              <a:latin typeface="Candara" panose="020E0502030303020204" pitchFamily="34" charset="0"/>
            </a:rPr>
            <a:t>Misión</a:t>
          </a:r>
          <a:endParaRPr lang="en-US" sz="1400" kern="1200">
            <a:latin typeface="Candara" panose="020E0502030303020204" pitchFamily="34" charset="0"/>
          </a:endParaRPr>
        </a:p>
      </dsp:txBody>
      <dsp:txXfrm>
        <a:off x="3021096" y="148491"/>
        <a:ext cx="2650060" cy="360377"/>
      </dsp:txXfrm>
    </dsp:sp>
    <dsp:sp modelId="{06F30AF8-EE3E-4A08-B812-EE92377B63BB}">
      <dsp:nvSpPr>
        <dsp:cNvPr id="0" name=""/>
        <dsp:cNvSpPr/>
      </dsp:nvSpPr>
      <dsp:spPr>
        <a:xfrm>
          <a:off x="3021096" y="508868"/>
          <a:ext cx="2650060" cy="153719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s-ES" sz="1000" kern="1200">
              <a:latin typeface="Candara" panose="020E0502030303020204" pitchFamily="34" charset="0"/>
            </a:rPr>
            <a:t>Somos la comisión presidencial que lucha contra la corrupción y sus consecuencias, la que vela porque el Organismo Ejecutivo cumpla con los procesos y procedimientos normativos establecidos en los mandatos vigentes para una gestión  eficaz, eficiente y transparente. Que se cumpla con la rendición de cuentas y con la disposición de información pública de calidad y oportuna.   </a:t>
          </a:r>
          <a:endParaRPr lang="en-US" sz="1000" kern="1200">
            <a:latin typeface="Candara" panose="020E0502030303020204" pitchFamily="34" charset="0"/>
          </a:endParaRPr>
        </a:p>
      </dsp:txBody>
      <dsp:txXfrm>
        <a:off x="3021096" y="508868"/>
        <a:ext cx="2650060" cy="153719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DD8C2-0453-47E1-AF98-A525079CA8E8}">
      <dsp:nvSpPr>
        <dsp:cNvPr id="0" name=""/>
        <dsp:cNvSpPr/>
      </dsp:nvSpPr>
      <dsp:spPr>
        <a:xfrm>
          <a:off x="842" y="189988"/>
          <a:ext cx="991623" cy="99162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572" tIns="11430" rIns="54572" bIns="11430" numCol="1" spcCol="1270" anchor="ctr" anchorCtr="0">
          <a:noAutofit/>
        </a:bodyPr>
        <a:lstStyle/>
        <a:p>
          <a:pPr marL="0" lvl="0" indent="0" algn="ctr" defTabSz="400050">
            <a:lnSpc>
              <a:spcPct val="90000"/>
            </a:lnSpc>
            <a:spcBef>
              <a:spcPct val="0"/>
            </a:spcBef>
            <a:spcAft>
              <a:spcPct val="35000"/>
            </a:spcAft>
            <a:buNone/>
          </a:pPr>
          <a:r>
            <a:rPr lang="es-CR" sz="900" kern="1200"/>
            <a:t>Honestidad </a:t>
          </a:r>
          <a:endParaRPr lang="en-US" sz="900" kern="1200"/>
        </a:p>
      </dsp:txBody>
      <dsp:txXfrm>
        <a:off x="146062" y="335208"/>
        <a:ext cx="701183" cy="701183"/>
      </dsp:txXfrm>
    </dsp:sp>
    <dsp:sp modelId="{7B96E381-535C-4F28-A4FF-22555493CD43}">
      <dsp:nvSpPr>
        <dsp:cNvPr id="0" name=""/>
        <dsp:cNvSpPr/>
      </dsp:nvSpPr>
      <dsp:spPr>
        <a:xfrm>
          <a:off x="794141" y="189988"/>
          <a:ext cx="991623" cy="99162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572" tIns="11430" rIns="54572" bIns="11430" numCol="1" spcCol="1270" anchor="ctr" anchorCtr="0">
          <a:noAutofit/>
        </a:bodyPr>
        <a:lstStyle/>
        <a:p>
          <a:pPr marL="0" lvl="0" indent="0" algn="ctr" defTabSz="400050">
            <a:lnSpc>
              <a:spcPct val="90000"/>
            </a:lnSpc>
            <a:spcBef>
              <a:spcPct val="0"/>
            </a:spcBef>
            <a:spcAft>
              <a:spcPct val="35000"/>
            </a:spcAft>
            <a:buNone/>
          </a:pPr>
          <a:r>
            <a:rPr lang="es-CR" sz="900" kern="1200"/>
            <a:t>Respeto del estado de derecho,</a:t>
          </a:r>
          <a:endParaRPr lang="en-US" sz="900" kern="1200"/>
        </a:p>
      </dsp:txBody>
      <dsp:txXfrm>
        <a:off x="939361" y="335208"/>
        <a:ext cx="701183" cy="701183"/>
      </dsp:txXfrm>
    </dsp:sp>
    <dsp:sp modelId="{05135D08-4831-472C-BF8B-5622F24CCC94}">
      <dsp:nvSpPr>
        <dsp:cNvPr id="0" name=""/>
        <dsp:cNvSpPr/>
      </dsp:nvSpPr>
      <dsp:spPr>
        <a:xfrm>
          <a:off x="1587439" y="189988"/>
          <a:ext cx="991623" cy="99162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572" tIns="11430" rIns="54572" bIns="11430" numCol="1" spcCol="1270" anchor="ctr" anchorCtr="0">
          <a:noAutofit/>
        </a:bodyPr>
        <a:lstStyle/>
        <a:p>
          <a:pPr marL="0" lvl="0" indent="0" algn="ctr" defTabSz="400050">
            <a:lnSpc>
              <a:spcPct val="90000"/>
            </a:lnSpc>
            <a:spcBef>
              <a:spcPct val="0"/>
            </a:spcBef>
            <a:spcAft>
              <a:spcPct val="35000"/>
            </a:spcAft>
            <a:buNone/>
          </a:pPr>
          <a:r>
            <a:rPr lang="es-CR" sz="900" kern="1200"/>
            <a:t>Rendición de cuentas </a:t>
          </a:r>
          <a:endParaRPr lang="en-US" sz="900" kern="1200"/>
        </a:p>
      </dsp:txBody>
      <dsp:txXfrm>
        <a:off x="1732659" y="335208"/>
        <a:ext cx="701183" cy="701183"/>
      </dsp:txXfrm>
    </dsp:sp>
    <dsp:sp modelId="{4CA26777-71A3-480D-8846-9AF916CBB7F6}">
      <dsp:nvSpPr>
        <dsp:cNvPr id="0" name=""/>
        <dsp:cNvSpPr/>
      </dsp:nvSpPr>
      <dsp:spPr>
        <a:xfrm>
          <a:off x="2380738" y="189988"/>
          <a:ext cx="991623" cy="99162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572" tIns="10160" rIns="54572" bIns="10160" numCol="1" spcCol="1270" anchor="ctr" anchorCtr="0">
          <a:noAutofit/>
        </a:bodyPr>
        <a:lstStyle/>
        <a:p>
          <a:pPr marL="0" lvl="0" indent="0" algn="ctr" defTabSz="355600">
            <a:lnSpc>
              <a:spcPct val="90000"/>
            </a:lnSpc>
            <a:spcBef>
              <a:spcPct val="0"/>
            </a:spcBef>
            <a:spcAft>
              <a:spcPct val="35000"/>
            </a:spcAft>
            <a:buNone/>
          </a:pPr>
          <a:r>
            <a:rPr lang="es-CR" sz="800" kern="1200"/>
            <a:t>Transparencia</a:t>
          </a:r>
          <a:endParaRPr lang="en-US" sz="900" kern="1200"/>
        </a:p>
      </dsp:txBody>
      <dsp:txXfrm>
        <a:off x="2525958" y="335208"/>
        <a:ext cx="701183" cy="701183"/>
      </dsp:txXfrm>
    </dsp:sp>
    <dsp:sp modelId="{B6C0A26B-A63B-4A2E-A0F8-9B3607A95EB2}">
      <dsp:nvSpPr>
        <dsp:cNvPr id="0" name=""/>
        <dsp:cNvSpPr/>
      </dsp:nvSpPr>
      <dsp:spPr>
        <a:xfrm>
          <a:off x="3174036" y="189988"/>
          <a:ext cx="991623" cy="99162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572" tIns="11430" rIns="54572" bIns="11430" numCol="1" spcCol="1270" anchor="ctr" anchorCtr="0">
          <a:noAutofit/>
        </a:bodyPr>
        <a:lstStyle/>
        <a:p>
          <a:pPr marL="0" lvl="0" indent="0" algn="ctr" defTabSz="400050">
            <a:lnSpc>
              <a:spcPct val="90000"/>
            </a:lnSpc>
            <a:spcBef>
              <a:spcPct val="0"/>
            </a:spcBef>
            <a:spcAft>
              <a:spcPct val="35000"/>
            </a:spcAft>
            <a:buNone/>
          </a:pPr>
          <a:r>
            <a:rPr lang="es-CR" sz="900" kern="1200"/>
            <a:t>Democracia </a:t>
          </a:r>
          <a:endParaRPr lang="en-US" sz="900" kern="1200"/>
        </a:p>
      </dsp:txBody>
      <dsp:txXfrm>
        <a:off x="3319256" y="335208"/>
        <a:ext cx="701183" cy="701183"/>
      </dsp:txXfrm>
    </dsp:sp>
    <dsp:sp modelId="{1047EA4C-9E5D-42CD-933C-71B1266883D7}">
      <dsp:nvSpPr>
        <dsp:cNvPr id="0" name=""/>
        <dsp:cNvSpPr/>
      </dsp:nvSpPr>
      <dsp:spPr>
        <a:xfrm>
          <a:off x="3967335" y="189988"/>
          <a:ext cx="991623" cy="99162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572" tIns="11430" rIns="54572" bIns="11430" numCol="1" spcCol="1270" anchor="ctr" anchorCtr="0">
          <a:noAutofit/>
        </a:bodyPr>
        <a:lstStyle/>
        <a:p>
          <a:pPr marL="0" lvl="0" indent="0" algn="ctr" defTabSz="400050">
            <a:lnSpc>
              <a:spcPct val="90000"/>
            </a:lnSpc>
            <a:spcBef>
              <a:spcPct val="0"/>
            </a:spcBef>
            <a:spcAft>
              <a:spcPct val="35000"/>
            </a:spcAft>
            <a:buNone/>
          </a:pPr>
          <a:r>
            <a:rPr lang="es-CR" sz="900" kern="1200"/>
            <a:t>Etica </a:t>
          </a:r>
          <a:endParaRPr lang="en-US" sz="900" kern="1200"/>
        </a:p>
      </dsp:txBody>
      <dsp:txXfrm>
        <a:off x="4112555" y="335208"/>
        <a:ext cx="701183" cy="701183"/>
      </dsp:txXfrm>
    </dsp:sp>
    <dsp:sp modelId="{2F20A29A-8804-47FB-AA8D-B8FFA0FADD79}">
      <dsp:nvSpPr>
        <dsp:cNvPr id="0" name=""/>
        <dsp:cNvSpPr/>
      </dsp:nvSpPr>
      <dsp:spPr>
        <a:xfrm>
          <a:off x="4760634" y="189988"/>
          <a:ext cx="991623" cy="99162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572" tIns="11430" rIns="54572" bIns="11430" numCol="1" spcCol="1270" anchor="ctr" anchorCtr="0">
          <a:noAutofit/>
        </a:bodyPr>
        <a:lstStyle/>
        <a:p>
          <a:pPr marL="0" lvl="0" indent="0" algn="ctr" defTabSz="400050">
            <a:lnSpc>
              <a:spcPct val="90000"/>
            </a:lnSpc>
            <a:spcBef>
              <a:spcPct val="0"/>
            </a:spcBef>
            <a:spcAft>
              <a:spcPct val="35000"/>
            </a:spcAft>
            <a:buNone/>
          </a:pPr>
          <a:r>
            <a:rPr lang="es-CR" sz="900" kern="1200"/>
            <a:t>Justicia</a:t>
          </a:r>
          <a:endParaRPr lang="en-US" sz="900" kern="1200"/>
        </a:p>
      </dsp:txBody>
      <dsp:txXfrm>
        <a:off x="4905854" y="335208"/>
        <a:ext cx="701183" cy="701183"/>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B724AF1CDB4C149DE6798E2B3B2F1B"/>
        <w:category>
          <w:name w:val="General"/>
          <w:gallery w:val="placeholder"/>
        </w:category>
        <w:types>
          <w:type w:val="bbPlcHdr"/>
        </w:types>
        <w:behaviors>
          <w:behavior w:val="content"/>
        </w:behaviors>
        <w:guid w:val="{83904834-CC25-4A13-BEAE-2949DEC9C22D}"/>
      </w:docPartPr>
      <w:docPartBody>
        <w:p w:rsidR="007C3991" w:rsidRDefault="002D787B" w:rsidP="002D787B">
          <w:pPr>
            <w:pStyle w:val="49B724AF1CDB4C149DE6798E2B3B2F1B"/>
          </w:pPr>
          <w:r>
            <w:t>Informe anual</w:t>
          </w:r>
        </w:p>
      </w:docPartBody>
    </w:docPart>
    <w:docPart>
      <w:docPartPr>
        <w:name w:val="9F87DF0DA85F48269EEBFCF0E5C1CF5B"/>
        <w:category>
          <w:name w:val="General"/>
          <w:gallery w:val="placeholder"/>
        </w:category>
        <w:types>
          <w:type w:val="bbPlcHdr"/>
        </w:types>
        <w:behaviors>
          <w:behavior w:val="content"/>
        </w:behaviors>
        <w:guid w:val="{734C35E4-DAAF-41BF-974F-CC5CAF498D49}"/>
      </w:docPartPr>
      <w:docPartBody>
        <w:p w:rsidR="007C3991" w:rsidRDefault="002D787B" w:rsidP="002D787B">
          <w:pPr>
            <w:pStyle w:val="9F87DF0DA85F48269EEBFCF0E5C1CF5B"/>
          </w:pPr>
          <w:r>
            <w:t>[Año]</w:t>
          </w:r>
        </w:p>
      </w:docPartBody>
    </w:docPart>
    <w:docPart>
      <w:docPartPr>
        <w:name w:val="900F6FE238F647F38A0FCDDF177DB239"/>
        <w:category>
          <w:name w:val="General"/>
          <w:gallery w:val="placeholder"/>
        </w:category>
        <w:types>
          <w:type w:val="bbPlcHdr"/>
        </w:types>
        <w:behaviors>
          <w:behavior w:val="content"/>
        </w:behaviors>
        <w:guid w:val="{D4976254-CE5D-4044-B1F7-1EA7A4C1AB66}"/>
      </w:docPartPr>
      <w:docPartBody>
        <w:p w:rsidR="007C3991" w:rsidRDefault="002D787B" w:rsidP="002D787B">
          <w:pPr>
            <w:pStyle w:val="900F6FE238F647F38A0FCDDF177DB239"/>
          </w:pPr>
          <w:r>
            <w:t>[Aquí puede agregar una descripción breve o cualquier nota importante. Por lo general, una descripción breve consiste en un resumen reducido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7B"/>
    <w:rsid w:val="000128BC"/>
    <w:rsid w:val="000671BD"/>
    <w:rsid w:val="00270F22"/>
    <w:rsid w:val="002A7ABD"/>
    <w:rsid w:val="002D787B"/>
    <w:rsid w:val="003C1E5E"/>
    <w:rsid w:val="004A7AFE"/>
    <w:rsid w:val="006E11F2"/>
    <w:rsid w:val="007209EB"/>
    <w:rsid w:val="007C3991"/>
    <w:rsid w:val="009A342C"/>
    <w:rsid w:val="00B84D2A"/>
    <w:rsid w:val="00BC33A9"/>
    <w:rsid w:val="00BD1AB7"/>
    <w:rsid w:val="00FF2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9B724AF1CDB4C149DE6798E2B3B2F1B">
    <w:name w:val="49B724AF1CDB4C149DE6798E2B3B2F1B"/>
    <w:rsid w:val="002D787B"/>
  </w:style>
  <w:style w:type="paragraph" w:customStyle="1" w:styleId="9F87DF0DA85F48269EEBFCF0E5C1CF5B">
    <w:name w:val="9F87DF0DA85F48269EEBFCF0E5C1CF5B"/>
    <w:rsid w:val="002D787B"/>
  </w:style>
  <w:style w:type="paragraph" w:customStyle="1" w:styleId="900F6FE238F647F38A0FCDDF177DB239">
    <w:name w:val="900F6FE238F647F38A0FCDDF177DB239"/>
    <w:rsid w:val="002D787B"/>
  </w:style>
  <w:style w:type="paragraph" w:customStyle="1" w:styleId="273D5B59C4C645C18422FC3C22BF08C7">
    <w:name w:val="273D5B59C4C645C18422FC3C22BF08C7"/>
    <w:rsid w:val="002D787B"/>
  </w:style>
  <w:style w:type="paragraph" w:customStyle="1" w:styleId="8F266DCDA06940759D28F5B1FF6AED6B">
    <w:name w:val="8F266DCDA06940759D28F5B1FF6AED6B"/>
    <w:rsid w:val="002D787B"/>
  </w:style>
  <w:style w:type="paragraph" w:customStyle="1" w:styleId="B1796EB3B85E48E79E8FEF7C5D9A5703">
    <w:name w:val="B1796EB3B85E48E79E8FEF7C5D9A5703"/>
    <w:rsid w:val="002D7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 Y MULTIANUAL 2021-2025</PublishDate>
  <Abstract>Alineado a la Política General de Gobierno 2020-2024, en el marco de la Gestión para Resultados de Desarrollo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435F39-F09B-4789-870A-8F56FDA0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4110</Words>
  <Characters>22609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plan operativo anual</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anual</dc:title>
  <dc:subject/>
  <dc:creator>Carlos Arévalo</dc:creator>
  <cp:keywords/>
  <dc:description/>
  <cp:lastModifiedBy>María Enamorado</cp:lastModifiedBy>
  <cp:revision>10</cp:revision>
  <cp:lastPrinted>2020-11-30T15:02:00Z</cp:lastPrinted>
  <dcterms:created xsi:type="dcterms:W3CDTF">2020-11-20T16:19:00Z</dcterms:created>
  <dcterms:modified xsi:type="dcterms:W3CDTF">2020-11-30T15:02:00Z</dcterms:modified>
</cp:coreProperties>
</file>