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87E1F" w14:textId="77777777" w:rsidR="00B80E6D" w:rsidRPr="00C86367" w:rsidRDefault="00B80E6D" w:rsidP="00B80E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C86367">
        <w:rPr>
          <w:rStyle w:val="normaltextrun"/>
          <w:rFonts w:ascii="Calibri" w:hAnsi="Calibri" w:cs="Calibri"/>
          <w:sz w:val="36"/>
          <w:szCs w:val="36"/>
          <w:lang w:val="es-ES"/>
        </w:rPr>
        <w:t>Dirección y teléfonos de la entidad y todas las dependencias que la conforman</w:t>
      </w:r>
      <w:r w:rsidRPr="00C86367">
        <w:rPr>
          <w:rStyle w:val="eop"/>
          <w:rFonts w:ascii="Calibri" w:hAnsi="Calibri" w:cs="Calibri"/>
          <w:sz w:val="36"/>
          <w:szCs w:val="36"/>
        </w:rPr>
        <w:t> </w:t>
      </w:r>
    </w:p>
    <w:p w14:paraId="736B1B70" w14:textId="77777777" w:rsidR="00B80E6D" w:rsidRPr="00E14B20" w:rsidRDefault="00B80E6D" w:rsidP="00B80E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sz w:val="18"/>
          <w:szCs w:val="18"/>
        </w:rPr>
      </w:pPr>
      <w:r w:rsidRPr="00E14B20">
        <w:rPr>
          <w:rStyle w:val="eop"/>
          <w:rFonts w:ascii="Calibri" w:hAnsi="Calibri" w:cs="Calibri"/>
          <w:i/>
          <w:sz w:val="48"/>
          <w:szCs w:val="48"/>
        </w:rPr>
        <w:t> </w:t>
      </w:r>
    </w:p>
    <w:p w14:paraId="6F089005" w14:textId="77777777" w:rsidR="00B80E6D" w:rsidRPr="00C86367" w:rsidRDefault="00B80E6D" w:rsidP="00B80E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BA596E">
        <w:rPr>
          <w:rStyle w:val="normaltextrun"/>
          <w:rFonts w:ascii="Calibri" w:hAnsi="Calibri" w:cs="Calibri"/>
          <w:b/>
          <w:bCs/>
          <w:sz w:val="36"/>
          <w:szCs w:val="36"/>
          <w:u w:val="single"/>
          <w:lang w:val="es-ES"/>
        </w:rPr>
        <w:t>COMISIÓN PRESIDENCIAL CONTRA LA CORRUPCIÓN </w:t>
      </w:r>
      <w:r w:rsidRPr="00BA596E">
        <w:rPr>
          <w:rStyle w:val="eop"/>
          <w:rFonts w:ascii="Calibri" w:hAnsi="Calibri" w:cs="Calibri"/>
          <w:sz w:val="36"/>
          <w:szCs w:val="36"/>
          <w:u w:val="single"/>
        </w:rPr>
        <w:t> </w:t>
      </w:r>
    </w:p>
    <w:p w14:paraId="368A053B" w14:textId="77777777" w:rsidR="00B80E6D" w:rsidRPr="00BA596E" w:rsidRDefault="00B80E6D" w:rsidP="00B80E6D">
      <w:pPr>
        <w:jc w:val="center"/>
        <w:textAlignment w:val="baseline"/>
        <w:rPr>
          <w:rFonts w:ascii="Segoe UI" w:eastAsia="Times New Roman" w:hAnsi="Segoe UI" w:cs="Segoe UI"/>
          <w:sz w:val="36"/>
          <w:szCs w:val="36"/>
          <w:lang w:val="es-GT" w:eastAsia="es-GT"/>
        </w:rPr>
      </w:pPr>
      <w:r w:rsidRPr="00BA596E">
        <w:rPr>
          <w:rFonts w:ascii="Calibri" w:eastAsia="Times New Roman" w:hAnsi="Calibri" w:cs="Calibri"/>
          <w:sz w:val="36"/>
          <w:szCs w:val="36"/>
          <w:lang w:val="es-GT" w:eastAsia="es-GT"/>
        </w:rPr>
        <w:t> </w:t>
      </w:r>
    </w:p>
    <w:tbl>
      <w:tblPr>
        <w:tblpPr w:leftFromText="141" w:rightFromText="141" w:vertAnchor="text" w:horzAnchor="margin" w:tblpXSpec="center" w:tblpY="156"/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3260"/>
        <w:gridCol w:w="2835"/>
      </w:tblGrid>
      <w:tr w:rsidR="00B80E6D" w:rsidRPr="0005234C" w14:paraId="68C649E6" w14:textId="77777777" w:rsidTr="00C86367">
        <w:trPr>
          <w:trHeight w:val="840"/>
        </w:trPr>
        <w:tc>
          <w:tcPr>
            <w:tcW w:w="778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6D9F1" w:themeFill="text2" w:themeFillTint="33"/>
            <w:hideMark/>
          </w:tcPr>
          <w:p w14:paraId="30EC286C" w14:textId="77777777" w:rsidR="00B80E6D" w:rsidRPr="001F0F23" w:rsidRDefault="00B80E6D" w:rsidP="00C863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1F0F23">
              <w:rPr>
                <w:rFonts w:ascii="Arial" w:eastAsia="Times New Roman" w:hAnsi="Arial" w:cs="Arial"/>
                <w:b/>
                <w:color w:val="4F81BD" w:themeColor="accent1"/>
                <w:lang w:val="es-GT" w:eastAsia="es-GT"/>
              </w:rPr>
              <w:t>Dependencias</w:t>
            </w:r>
            <w:r w:rsidRPr="001F0F23">
              <w:rPr>
                <w:rFonts w:ascii="Arial" w:eastAsia="Times New Roman" w:hAnsi="Arial" w:cs="Arial"/>
                <w:b/>
                <w:bCs/>
                <w:color w:val="4F81BD" w:themeColor="accent1"/>
                <w:lang w:val="es-GT" w:eastAsia="es-GT"/>
              </w:rPr>
              <w:t> </w:t>
            </w:r>
          </w:p>
        </w:tc>
        <w:tc>
          <w:tcPr>
            <w:tcW w:w="3260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6D9F1" w:themeFill="text2" w:themeFillTint="33"/>
            <w:hideMark/>
          </w:tcPr>
          <w:p w14:paraId="6ED77B1E" w14:textId="77777777" w:rsidR="00B80E6D" w:rsidRPr="001F0F23" w:rsidRDefault="00B80E6D" w:rsidP="00C863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lang w:val="es-GT" w:eastAsia="es-GT"/>
              </w:rPr>
            </w:pPr>
            <w:r w:rsidRPr="001F0F23">
              <w:rPr>
                <w:rFonts w:ascii="Arial" w:eastAsia="Times New Roman" w:hAnsi="Arial" w:cs="Arial"/>
                <w:b/>
                <w:color w:val="4F81BD" w:themeColor="accent1"/>
                <w:lang w:val="es-GT" w:eastAsia="es-GT"/>
              </w:rPr>
              <w:t>Dirección</w:t>
            </w:r>
            <w:r w:rsidRPr="001F0F23">
              <w:rPr>
                <w:rFonts w:ascii="Arial" w:eastAsia="Times New Roman" w:hAnsi="Arial" w:cs="Arial"/>
                <w:b/>
                <w:bCs/>
                <w:color w:val="4F81BD" w:themeColor="accent1"/>
                <w:lang w:val="es-GT" w:eastAsia="es-GT"/>
              </w:rPr>
              <w:t> </w:t>
            </w:r>
          </w:p>
        </w:tc>
        <w:tc>
          <w:tcPr>
            <w:tcW w:w="2835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6D9F1" w:themeFill="text2" w:themeFillTint="33"/>
            <w:hideMark/>
          </w:tcPr>
          <w:p w14:paraId="5B9B1D77" w14:textId="77777777" w:rsidR="00B80E6D" w:rsidRPr="001F0F23" w:rsidRDefault="00B80E6D" w:rsidP="00C863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lang w:val="es-GT" w:eastAsia="es-GT"/>
              </w:rPr>
            </w:pPr>
            <w:r w:rsidRPr="001F0F23">
              <w:rPr>
                <w:rFonts w:ascii="Arial" w:eastAsia="Times New Roman" w:hAnsi="Arial" w:cs="Arial"/>
                <w:b/>
                <w:color w:val="4F81BD" w:themeColor="accent1"/>
                <w:lang w:val="es-GT" w:eastAsia="es-GT"/>
              </w:rPr>
              <w:t>Teléfono</w:t>
            </w:r>
            <w:r w:rsidRPr="001F0F23">
              <w:rPr>
                <w:rFonts w:ascii="Arial" w:eastAsia="Times New Roman" w:hAnsi="Arial" w:cs="Arial"/>
                <w:b/>
                <w:bCs/>
                <w:color w:val="4F81BD" w:themeColor="accent1"/>
                <w:lang w:val="es-GT" w:eastAsia="es-GT"/>
              </w:rPr>
              <w:t> </w:t>
            </w:r>
          </w:p>
        </w:tc>
      </w:tr>
      <w:tr w:rsidR="00B80E6D" w:rsidRPr="0005234C" w14:paraId="6B594966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A0DFD6F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 Ejecutiva 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25C04EFD" w14:textId="77777777" w:rsidR="00B80E6D" w:rsidRPr="0005234C" w:rsidRDefault="00B80E6D" w:rsidP="00C86367">
            <w:pPr>
              <w:jc w:val="center"/>
              <w:textAlignment w:val="baseline"/>
              <w:rPr>
                <w:rFonts w:ascii="Arial" w:eastAsia="Times New Roman" w:hAnsi="Arial" w:cs="Arial"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lang w:val="es-ES" w:eastAsia="es-GT"/>
              </w:rPr>
              <w:t>6ª. avenida 4-41 Zona 1</w:t>
            </w:r>
            <w:r w:rsidRPr="0005234C">
              <w:rPr>
                <w:rFonts w:ascii="Arial" w:eastAsia="Times New Roman" w:hAnsi="Arial" w:cs="Arial"/>
                <w:lang w:val="es-GT" w:eastAsia="es-GT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5DA2F435" w14:textId="77777777" w:rsidR="00B80E6D" w:rsidRPr="0005234C" w:rsidRDefault="00B80E6D" w:rsidP="00C86367">
            <w:pPr>
              <w:jc w:val="center"/>
              <w:textAlignment w:val="baseline"/>
              <w:rPr>
                <w:rFonts w:ascii="Arial" w:eastAsia="Times New Roman" w:hAnsi="Arial" w:cs="Arial"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lang w:val="es-ES" w:eastAsia="es-GT"/>
              </w:rPr>
              <w:t>2327-6000 Ext. 2245</w:t>
            </w:r>
            <w:r w:rsidRPr="0005234C">
              <w:rPr>
                <w:rFonts w:ascii="Arial" w:eastAsia="Times New Roman" w:hAnsi="Arial" w:cs="Arial"/>
                <w:lang w:val="es-GT" w:eastAsia="es-GT"/>
              </w:rPr>
              <w:t> </w:t>
            </w:r>
          </w:p>
          <w:p w14:paraId="4F7F8D37" w14:textId="77777777" w:rsidR="00B80E6D" w:rsidRPr="0005234C" w:rsidRDefault="00B80E6D" w:rsidP="00C86367">
            <w:pPr>
              <w:jc w:val="center"/>
              <w:textAlignment w:val="baseline"/>
              <w:rPr>
                <w:rFonts w:ascii="Arial" w:eastAsia="Times New Roman" w:hAnsi="Arial" w:cs="Arial"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lang w:val="es-GT" w:eastAsia="es-GT"/>
              </w:rPr>
              <w:t> </w:t>
            </w:r>
          </w:p>
        </w:tc>
      </w:tr>
      <w:tr w:rsidR="00B80E6D" w:rsidRPr="0005234C" w14:paraId="4516E881" w14:textId="77777777" w:rsidTr="00C86367">
        <w:trPr>
          <w:trHeight w:val="416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B61C6C3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Recepción y Seguimiento de Expedientes de Corrupción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511318A8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64A5BB7F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6391AAD0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AE26FE3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Verificación y Cumplimiento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7BEB14D4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048B0028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7DD4ACE7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652D4D0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Investigación Administrativa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12BB14F2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2E1F322D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55460EDF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62FA21D6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Análisis de Procedimientos Administrativos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30F0FBC4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27F74CB2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567ED648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BB5626A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Rendición de Cuentas e Información Pública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788D81CD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67B99B11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3A103ACC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AEF72B4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Planificación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2F104878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1EB8FEB5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67F88A2C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1BAC842C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Comunicación Social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44573A37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61612C97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14898FF6" w14:textId="77777777" w:rsidTr="00C86367">
        <w:trPr>
          <w:trHeight w:val="362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44D9BAB6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Gestión Internacional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6FDCB434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00FA11CD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  <w:tr w:rsidR="00B80E6D" w:rsidRPr="0005234C" w14:paraId="24EBCBD4" w14:textId="77777777" w:rsidTr="00C86367">
        <w:trPr>
          <w:trHeight w:val="384"/>
        </w:trPr>
        <w:tc>
          <w:tcPr>
            <w:tcW w:w="7789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C648377" w14:textId="77777777" w:rsidR="00B80E6D" w:rsidRPr="0005234C" w:rsidRDefault="00B80E6D" w:rsidP="00C86367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es-GT" w:eastAsia="es-GT"/>
              </w:rPr>
            </w:pPr>
            <w:r w:rsidRPr="0005234C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Dirección de Tecnologías de la Información</w:t>
            </w:r>
            <w:r w:rsidRPr="000523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3714734A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  <w:vAlign w:val="center"/>
            <w:hideMark/>
          </w:tcPr>
          <w:p w14:paraId="2697B447" w14:textId="77777777" w:rsidR="00B80E6D" w:rsidRPr="0005234C" w:rsidRDefault="00B80E6D" w:rsidP="00C86367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</w:tr>
    </w:tbl>
    <w:p w14:paraId="0149A9C2" w14:textId="77777777" w:rsidR="00B80E6D" w:rsidRPr="0005234C" w:rsidRDefault="00B80E6D" w:rsidP="00B80E6D">
      <w:pPr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GT" w:eastAsia="es-GT"/>
        </w:rPr>
      </w:pPr>
      <w:r w:rsidRPr="0005234C">
        <w:rPr>
          <w:rFonts w:ascii="Calibri" w:eastAsia="Times New Roman" w:hAnsi="Calibri" w:cs="Calibri"/>
          <w:sz w:val="28"/>
          <w:szCs w:val="28"/>
          <w:lang w:val="es-GT" w:eastAsia="es-GT"/>
        </w:rPr>
        <w:t> </w:t>
      </w:r>
    </w:p>
    <w:p w14:paraId="68879569" w14:textId="77777777" w:rsidR="00965A74" w:rsidRDefault="00965A74">
      <w:bookmarkStart w:id="0" w:name="_GoBack"/>
      <w:bookmarkEnd w:id="0"/>
    </w:p>
    <w:sectPr w:rsidR="00965A74" w:rsidSect="00753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0" w:h="12240" w:orient="landscape"/>
      <w:pgMar w:top="2381" w:right="1418" w:bottom="15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569F5" w14:textId="77777777" w:rsidR="007B5AFD" w:rsidRDefault="007B5AFD" w:rsidP="0013390E">
      <w:r>
        <w:separator/>
      </w:r>
    </w:p>
  </w:endnote>
  <w:endnote w:type="continuationSeparator" w:id="0">
    <w:p w14:paraId="287E55AB" w14:textId="77777777" w:rsidR="007B5AFD" w:rsidRDefault="007B5AFD" w:rsidP="0013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1C09" w14:textId="77777777" w:rsidR="00753D36" w:rsidRDefault="00753D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17015" w14:textId="77777777" w:rsidR="00753D36" w:rsidRDefault="00753D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1AD6" w14:textId="77777777" w:rsidR="00753D36" w:rsidRDefault="00753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8126B" w14:textId="77777777" w:rsidR="007B5AFD" w:rsidRDefault="007B5AFD" w:rsidP="0013390E">
      <w:r>
        <w:separator/>
      </w:r>
    </w:p>
  </w:footnote>
  <w:footnote w:type="continuationSeparator" w:id="0">
    <w:p w14:paraId="25442A5A" w14:textId="77777777" w:rsidR="007B5AFD" w:rsidRDefault="007B5AFD" w:rsidP="0013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106C" w14:textId="6BBE3DFE" w:rsidR="0013390E" w:rsidRDefault="007B5AFD">
    <w:pPr>
      <w:pStyle w:val="Encabezado"/>
    </w:pPr>
    <w:r>
      <w:rPr>
        <w:noProof/>
        <w:lang w:eastAsia="es-ES_tradnl"/>
      </w:rPr>
      <w:pict w14:anchorId="7C5D2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romeogalvez/Documents/Hojas Word/Inguat PNG/Hoja Membretada_scspr2018-08.png" style="position:absolute;margin-left:0;margin-top:0;width:936.25pt;height:61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AD19" w14:textId="6C40A22E" w:rsidR="0013390E" w:rsidRDefault="0003439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9ABE9E" wp14:editId="23E3A3B0">
          <wp:simplePos x="0" y="0"/>
          <wp:positionH relativeFrom="column">
            <wp:posOffset>-865289</wp:posOffset>
          </wp:positionH>
          <wp:positionV relativeFrom="paragraph">
            <wp:posOffset>-432327</wp:posOffset>
          </wp:positionV>
          <wp:extent cx="11887200" cy="777247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CCHojaOficio_Horizontal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6332" cy="779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141C" w14:textId="1D846550" w:rsidR="0013390E" w:rsidRDefault="007B5AFD">
    <w:pPr>
      <w:pStyle w:val="Encabezado"/>
    </w:pPr>
    <w:r>
      <w:rPr>
        <w:noProof/>
        <w:lang w:eastAsia="es-ES_tradnl"/>
      </w:rPr>
      <w:pict w14:anchorId="7B2F7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romeogalvez/Documents/Hojas Word/Inguat PNG/Hoja Membretada_scspr2018-08.png" style="position:absolute;margin-left:0;margin-top:0;width:936.25pt;height:61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3"/>
    <w:rsid w:val="00034390"/>
    <w:rsid w:val="0004521D"/>
    <w:rsid w:val="000D0785"/>
    <w:rsid w:val="000D6905"/>
    <w:rsid w:val="0013390E"/>
    <w:rsid w:val="001C015B"/>
    <w:rsid w:val="00340CF3"/>
    <w:rsid w:val="003B7265"/>
    <w:rsid w:val="0042191E"/>
    <w:rsid w:val="00452955"/>
    <w:rsid w:val="00473566"/>
    <w:rsid w:val="00490843"/>
    <w:rsid w:val="00531940"/>
    <w:rsid w:val="00657160"/>
    <w:rsid w:val="00753D36"/>
    <w:rsid w:val="00794ADE"/>
    <w:rsid w:val="007B5AFD"/>
    <w:rsid w:val="008D6BBA"/>
    <w:rsid w:val="00965A74"/>
    <w:rsid w:val="009B2F7D"/>
    <w:rsid w:val="00AF7F76"/>
    <w:rsid w:val="00B80E6D"/>
    <w:rsid w:val="00C36859"/>
    <w:rsid w:val="00C86367"/>
    <w:rsid w:val="00D25854"/>
    <w:rsid w:val="00D908AB"/>
    <w:rsid w:val="00DC4CB9"/>
    <w:rsid w:val="00E01F6C"/>
    <w:rsid w:val="00E66DB0"/>
    <w:rsid w:val="00F10CA6"/>
    <w:rsid w:val="00F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69ACDB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90E"/>
  </w:style>
  <w:style w:type="paragraph" w:styleId="Piedepgina">
    <w:name w:val="footer"/>
    <w:basedOn w:val="Normal"/>
    <w:link w:val="PiedepginaCar"/>
    <w:uiPriority w:val="99"/>
    <w:unhideWhenUsed/>
    <w:rsid w:val="00133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90E"/>
  </w:style>
  <w:style w:type="paragraph" w:customStyle="1" w:styleId="paragraph">
    <w:name w:val="paragraph"/>
    <w:basedOn w:val="Normal"/>
    <w:rsid w:val="00B80E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customStyle="1" w:styleId="normaltextrun">
    <w:name w:val="normaltextrun"/>
    <w:basedOn w:val="Fuentedeprrafopredeter"/>
    <w:rsid w:val="00B80E6D"/>
  </w:style>
  <w:style w:type="character" w:customStyle="1" w:styleId="eop">
    <w:name w:val="eop"/>
    <w:basedOn w:val="Fuentedeprrafopredeter"/>
    <w:rsid w:val="00B8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USUARIO</cp:lastModifiedBy>
  <cp:revision>4</cp:revision>
  <dcterms:created xsi:type="dcterms:W3CDTF">2020-11-25T21:42:00Z</dcterms:created>
  <dcterms:modified xsi:type="dcterms:W3CDTF">2020-11-27T17:21:00Z</dcterms:modified>
</cp:coreProperties>
</file>